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90" w:type="dxa"/>
        <w:tblLook w:val="04A0" w:firstRow="1" w:lastRow="0" w:firstColumn="1" w:lastColumn="0" w:noHBand="0" w:noVBand="1"/>
      </w:tblPr>
      <w:tblGrid>
        <w:gridCol w:w="10080"/>
      </w:tblGrid>
      <w:tr w:rsidR="00304D94" w:rsidRPr="0012727D" w14:paraId="2F426572" w14:textId="77777777" w:rsidTr="00E63140">
        <w:tc>
          <w:tcPr>
            <w:tcW w:w="10080" w:type="dxa"/>
            <w:shd w:val="clear" w:color="auto" w:fill="auto"/>
          </w:tcPr>
          <w:p w14:paraId="0F1EE4F6" w14:textId="1FDF29B0" w:rsidR="00304D94" w:rsidRPr="009469D4" w:rsidRDefault="00AC1B99" w:rsidP="00597E79">
            <w:pPr>
              <w:tabs>
                <w:tab w:val="center" w:pos="4680"/>
                <w:tab w:val="right" w:pos="9360"/>
              </w:tabs>
              <w:spacing w:before="240"/>
              <w:jc w:val="left"/>
              <w:rPr>
                <w:rFonts w:ascii="Book Antiqua" w:eastAsia="Times New Roman" w:hAnsi="Book Antiqua" w:cs="Sakkal Majalla"/>
                <w:noProof/>
                <w:lang w:val="en-IN" w:eastAsia="en-IN" w:bidi="hi-IN"/>
              </w:rPr>
            </w:pPr>
            <w:r w:rsidRPr="00AC1B99">
              <w:rPr>
                <w:rFonts w:ascii="Book Antiqua" w:eastAsia="Times New Roman" w:hAnsi="Book Antiqua" w:cs="Sakkal Majalla"/>
                <w:i/>
                <w:iCs/>
                <w:noProof/>
                <w:sz w:val="24"/>
                <w:szCs w:val="24"/>
                <w:lang w:val="en-IN" w:eastAsia="en-IN" w:bidi="hi-IN"/>
              </w:rPr>
              <w:t>Research Results/Review Article/Research Article</w:t>
            </w:r>
            <w:r w:rsidRPr="00AC1B99">
              <w:rPr>
                <w:rFonts w:ascii="Book Antiqua" w:eastAsia="Times New Roman" w:hAnsi="Book Antiqua" w:cs="Sakkal Majalla"/>
                <w:noProof/>
                <w:sz w:val="24"/>
                <w:szCs w:val="24"/>
                <w:lang w:val="en-IN" w:eastAsia="en-IN" w:bidi="hi-IN"/>
              </w:rPr>
              <w:t xml:space="preserve"> </w:t>
            </w:r>
            <w:r w:rsidR="00304D94" w:rsidRPr="009469D4">
              <w:rPr>
                <w:rFonts w:ascii="Book Antiqua" w:eastAsia="Times New Roman" w:hAnsi="Book Antiqua" w:cs="Sakkal Majalla"/>
                <w:noProof/>
                <w:color w:val="FF0000"/>
                <w:sz w:val="16"/>
                <w:szCs w:val="16"/>
                <w:lang w:val="en-IN" w:eastAsia="en-IN" w:bidi="hi-IN"/>
              </w:rPr>
              <w:t>(Book Antiqua, 1</w:t>
            </w:r>
            <w:r w:rsidR="00B758C1">
              <w:rPr>
                <w:rFonts w:ascii="Book Antiqua" w:eastAsia="Times New Roman" w:hAnsi="Book Antiqua" w:cs="Sakkal Majalla"/>
                <w:noProof/>
                <w:color w:val="FF0000"/>
                <w:sz w:val="16"/>
                <w:szCs w:val="16"/>
                <w:lang w:val="en-IN" w:eastAsia="en-IN" w:bidi="hi-IN"/>
              </w:rPr>
              <w:t>2</w:t>
            </w:r>
            <w:r w:rsidR="00304D94" w:rsidRPr="009469D4">
              <w:rPr>
                <w:rFonts w:ascii="Book Antiqua" w:eastAsia="Times New Roman" w:hAnsi="Book Antiqua" w:cs="Sakkal Majalla"/>
                <w:noProof/>
                <w:color w:val="FF0000"/>
                <w:sz w:val="16"/>
                <w:szCs w:val="16"/>
                <w:lang w:val="en-IN" w:eastAsia="en-IN" w:bidi="hi-IN"/>
              </w:rPr>
              <w:t>pt, normal, left align)</w:t>
            </w:r>
          </w:p>
        </w:tc>
      </w:tr>
      <w:tr w:rsidR="00304D94" w:rsidRPr="0012727D" w14:paraId="5CC48197" w14:textId="77777777" w:rsidTr="00E63140">
        <w:tc>
          <w:tcPr>
            <w:tcW w:w="10080" w:type="dxa"/>
            <w:shd w:val="clear" w:color="auto" w:fill="auto"/>
          </w:tcPr>
          <w:p w14:paraId="213A831C" w14:textId="77777777" w:rsidR="00304D94" w:rsidRPr="009469D4" w:rsidRDefault="00304D94" w:rsidP="00597E79">
            <w:pPr>
              <w:pStyle w:val="papertitle"/>
              <w:spacing w:before="240"/>
              <w:jc w:val="left"/>
              <w:rPr>
                <w:rFonts w:ascii="Book Antiqua" w:hAnsi="Book Antiqua" w:cs="Sakkal Majalla"/>
                <w:b/>
              </w:rPr>
            </w:pPr>
            <w:r w:rsidRPr="00DE7602">
              <w:rPr>
                <w:rFonts w:ascii="Book Antiqua" w:eastAsia="Times New Roman" w:hAnsi="Book Antiqua" w:cs="Sakkal Majalla"/>
                <w:b/>
                <w:bCs/>
                <w:color w:val="204D84"/>
              </w:rPr>
              <w:t>Title of the Manuscript</w:t>
            </w:r>
            <w:r w:rsidRPr="009469D4">
              <w:rPr>
                <w:rFonts w:ascii="Book Antiqua" w:hAnsi="Book Antiqua" w:cs="Sakkal Majalla"/>
                <w:b/>
              </w:rPr>
              <w:t xml:space="preserve"> </w:t>
            </w:r>
            <w:r w:rsidRPr="009469D4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>(Book Antiqua, 24pt, bold, left align)</w:t>
            </w:r>
          </w:p>
        </w:tc>
      </w:tr>
      <w:tr w:rsidR="00304D94" w:rsidRPr="0012727D" w14:paraId="682245FE" w14:textId="77777777" w:rsidTr="00E63140">
        <w:tc>
          <w:tcPr>
            <w:tcW w:w="10080" w:type="dxa"/>
            <w:shd w:val="clear" w:color="auto" w:fill="auto"/>
          </w:tcPr>
          <w:p w14:paraId="79AC7570" w14:textId="77777777" w:rsidR="00304D94" w:rsidRPr="009469D4" w:rsidRDefault="00304D94" w:rsidP="00597E79">
            <w:pPr>
              <w:pStyle w:val="papertitle"/>
              <w:spacing w:before="240" w:after="0"/>
              <w:jc w:val="left"/>
              <w:rPr>
                <w:rFonts w:ascii="Book Antiqua" w:hAnsi="Book Antiqua" w:cs="Sakkal Majalla"/>
                <w:b/>
                <w:sz w:val="24"/>
                <w:szCs w:val="24"/>
              </w:rPr>
            </w:pPr>
            <w:r w:rsidRPr="00DE7602">
              <w:rPr>
                <w:rFonts w:ascii="Book Antiqua" w:eastAsia="Times New Roman" w:hAnsi="Book Antiqua" w:cs="Sakkal Majalla"/>
                <w:b/>
                <w:bCs/>
                <w:color w:val="C00000"/>
                <w:sz w:val="24"/>
                <w:szCs w:val="24"/>
              </w:rPr>
              <w:t>Author One</w:t>
            </w:r>
            <w:r w:rsidRPr="00DE7602">
              <w:rPr>
                <w:rFonts w:ascii="Book Antiqua" w:eastAsia="Times New Roman" w:hAnsi="Book Antiqua" w:cs="Sakkal Majalla"/>
                <w:b/>
                <w:bCs/>
                <w:color w:val="C00000"/>
                <w:sz w:val="24"/>
                <w:szCs w:val="24"/>
                <w:vertAlign w:val="superscript"/>
              </w:rPr>
              <w:t>1</w:t>
            </w:r>
            <w:r w:rsidRPr="00DE7602">
              <w:rPr>
                <w:rFonts w:ascii="Book Antiqua" w:eastAsia="Times New Roman" w:hAnsi="Book Antiqua" w:cs="Sakkal Majalla"/>
                <w:b/>
                <w:bCs/>
                <w:color w:val="C00000"/>
                <w:sz w:val="24"/>
                <w:szCs w:val="24"/>
              </w:rPr>
              <w:t>, Author Two</w:t>
            </w:r>
            <w:r w:rsidRPr="00DE7602">
              <w:rPr>
                <w:rFonts w:ascii="Book Antiqua" w:eastAsia="Times New Roman" w:hAnsi="Book Antiqua" w:cs="Sakkal Majalla"/>
                <w:b/>
                <w:bCs/>
                <w:color w:val="C00000"/>
                <w:sz w:val="24"/>
                <w:szCs w:val="24"/>
                <w:vertAlign w:val="superscript"/>
              </w:rPr>
              <w:t>2</w:t>
            </w:r>
            <w:r w:rsidR="00DE7602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 xml:space="preserve">  </w:t>
            </w:r>
            <w:r w:rsidRPr="009469D4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>(Book Antiqua, 12pt, bold, left align)</w:t>
            </w:r>
          </w:p>
        </w:tc>
      </w:tr>
      <w:tr w:rsidR="00304D94" w:rsidRPr="0012727D" w14:paraId="0244EC67" w14:textId="77777777" w:rsidTr="00E63140">
        <w:tc>
          <w:tcPr>
            <w:tcW w:w="10080" w:type="dxa"/>
            <w:shd w:val="clear" w:color="auto" w:fill="auto"/>
          </w:tcPr>
          <w:p w14:paraId="05E4084E" w14:textId="77777777" w:rsidR="00304D94" w:rsidRPr="009469D4" w:rsidRDefault="00304D94" w:rsidP="00597E79">
            <w:pPr>
              <w:pStyle w:val="papertitle"/>
              <w:spacing w:before="240" w:after="0"/>
              <w:jc w:val="left"/>
              <w:rPr>
                <w:rFonts w:ascii="Book Antiqua" w:hAnsi="Book Antiqua" w:cs="Sakkal Majalla"/>
                <w:bCs/>
                <w:i/>
                <w:iCs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9469D4">
              <w:rPr>
                <w:rFonts w:ascii="Book Antiqua" w:hAnsi="Book Antiqua" w:cs="Sakkal Majalla"/>
                <w:bCs/>
                <w:i/>
                <w:iCs/>
                <w:sz w:val="18"/>
                <w:szCs w:val="18"/>
              </w:rPr>
              <w:t xml:space="preserve">Affiliation of Author One, Name of Department, Institute/Organization </w:t>
            </w:r>
            <w:r w:rsidRPr="009469D4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>(Book Antiqua, 9pt, normal+italic, left align)</w:t>
            </w:r>
          </w:p>
          <w:p w14:paraId="181F4273" w14:textId="77777777" w:rsidR="00304D94" w:rsidRPr="009469D4" w:rsidRDefault="00304D94" w:rsidP="00597E79">
            <w:pPr>
              <w:pStyle w:val="papertitle"/>
              <w:spacing w:after="0"/>
              <w:jc w:val="left"/>
              <w:rPr>
                <w:rFonts w:ascii="Book Antiqua" w:hAnsi="Book Antiqua" w:cs="Sakkal Majalla"/>
                <w:bCs/>
                <w:i/>
                <w:iCs/>
                <w:sz w:val="20"/>
                <w:szCs w:val="20"/>
              </w:rPr>
            </w:pPr>
            <w:r w:rsidRPr="009469D4">
              <w:rPr>
                <w:rFonts w:ascii="Book Antiqua" w:hAnsi="Book Antiqua" w:cs="Sakkal Majalla"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9469D4">
              <w:rPr>
                <w:rFonts w:ascii="Book Antiqua" w:hAnsi="Book Antiqua" w:cs="Sakkal Majalla"/>
                <w:bCs/>
                <w:i/>
                <w:iCs/>
                <w:sz w:val="18"/>
                <w:szCs w:val="18"/>
              </w:rPr>
              <w:t xml:space="preserve">Affiliation of Author Two, Name of Department, Institute/Organization </w:t>
            </w:r>
            <w:r w:rsidRPr="009469D4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>(Book Antiqua, 9pt, normal+italic, left align)</w:t>
            </w:r>
            <w:r w:rsidRPr="009469D4">
              <w:rPr>
                <w:rFonts w:ascii="Book Antiqua" w:hAnsi="Book Antiqua" w:cs="Sakkal Majalla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04D94" w:rsidRPr="0012727D" w14:paraId="3CD998AF" w14:textId="77777777" w:rsidTr="00E63140">
        <w:trPr>
          <w:trHeight w:val="3384"/>
        </w:trPr>
        <w:tc>
          <w:tcPr>
            <w:tcW w:w="10080" w:type="dxa"/>
            <w:shd w:val="clear" w:color="auto" w:fill="auto"/>
          </w:tcPr>
          <w:p w14:paraId="292DEEDB" w14:textId="77777777" w:rsidR="00304D94" w:rsidRPr="009469D4" w:rsidRDefault="00304D94" w:rsidP="00597E79">
            <w:pPr>
              <w:pStyle w:val="papertitle"/>
              <w:spacing w:before="240" w:after="0"/>
              <w:jc w:val="both"/>
              <w:rPr>
                <w:rFonts w:ascii="Book Antiqua" w:hAnsi="Book Antiqua" w:cs="Sakkal Majalla"/>
                <w:b/>
                <w:sz w:val="20"/>
                <w:szCs w:val="20"/>
              </w:rPr>
            </w:pPr>
            <w:r w:rsidRPr="009469D4">
              <w:rPr>
                <w:rFonts w:ascii="Book Antiqua" w:hAnsi="Book Antiqua" w:cs="Sakkal Majalla"/>
                <w:b/>
                <w:sz w:val="20"/>
                <w:szCs w:val="20"/>
              </w:rPr>
              <w:t>ABSTRACT</w:t>
            </w:r>
            <w:r w:rsidRPr="009469D4">
              <w:rPr>
                <w:rFonts w:ascii="Book Antiqua" w:hAnsi="Book Antiqua" w:cs="Sakkal Majalla"/>
                <w:bCs/>
                <w:i/>
                <w:iCs/>
                <w:sz w:val="18"/>
                <w:szCs w:val="18"/>
              </w:rPr>
              <w:t xml:space="preserve"> </w:t>
            </w:r>
            <w:r w:rsidRPr="009469D4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>(Book Antiqua, 10pt, CAPS +bold, left align)</w:t>
            </w:r>
          </w:p>
          <w:p w14:paraId="62310D51" w14:textId="77777777" w:rsidR="00304D94" w:rsidRPr="009469D4" w:rsidRDefault="00304D94" w:rsidP="00597E79">
            <w:pPr>
              <w:pStyle w:val="Abstract"/>
              <w:spacing w:before="240"/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</w:pPr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Lord Ipsum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nunc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consectetur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molestie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libero, ac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luctus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leo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molestie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accumsan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Fusce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congue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ex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dignissim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dignissim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consequat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elit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velit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pretium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metus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in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tincidunt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velit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mi id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lacus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Pellentesque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dolor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odio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dapibus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id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hendrerit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sed,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suscipit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non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massa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Cras maximus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enim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elit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vitae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porttitor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dui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tincidunt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et. Sed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ultrices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pharetra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odio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Praesent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nibh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urna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fringilla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suscipit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tortor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eget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luctus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laoreet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libero. Morbi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erat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dui,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consectetur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a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blandit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in,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suscipit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id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metus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Mauris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sem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massa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feugiat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in ante et,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mollis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tempus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lacus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Ut id dui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quis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dolor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aliquet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posuere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Quisque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rutrum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libero non dictum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commodo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augue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nibh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pretium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erat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sed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dapibus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eros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massa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ut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risus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Fusce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ultrices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auctor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vehicula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Phasellus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imperdiet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magna sed auctor dictum.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Aliquam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a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condimentum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dolor, a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vulputate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odio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Ut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fringilla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placerat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diam, vel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tristique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libero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egestas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rhoncus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Mauris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cursus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viverra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erat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nec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egestas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Curabitur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eget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porta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erat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, sit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amet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accumsan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 magna. Morbi non libero </w:t>
            </w:r>
            <w:proofErr w:type="spellStart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>velit</w:t>
            </w:r>
            <w:proofErr w:type="spellEnd"/>
            <w:r w:rsidRPr="009469D4">
              <w:rPr>
                <w:rFonts w:ascii="Book Antiqua" w:hAnsi="Book Antiqua" w:cs="Sakkal Majalla"/>
                <w:b w:val="0"/>
                <w:bCs w:val="0"/>
                <w:i/>
                <w:iCs/>
              </w:rPr>
              <w:t xml:space="preserve">. 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  <w:t xml:space="preserve">(Book Antiqua, 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color w:val="FF0000"/>
                <w:sz w:val="16"/>
                <w:szCs w:val="16"/>
                <w:lang w:val="en-IN" w:eastAsia="en-IN" w:bidi="hi-IN"/>
              </w:rPr>
              <w:t>9pt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  <w:t xml:space="preserve">, </w:t>
            </w:r>
            <w:proofErr w:type="spellStart"/>
            <w:r w:rsidRPr="009469D4">
              <w:rPr>
                <w:rFonts w:ascii="Book Antiqua" w:eastAsia="Times New Roman" w:hAnsi="Book Antiqua" w:cs="Sakkal Majalla"/>
                <w:b w:val="0"/>
                <w:bCs w:val="0"/>
                <w:color w:val="FF0000"/>
                <w:sz w:val="16"/>
                <w:szCs w:val="16"/>
                <w:lang w:val="en-IN" w:eastAsia="en-IN" w:bidi="hi-IN"/>
              </w:rPr>
              <w:t>normal+italic</w:t>
            </w:r>
            <w:proofErr w:type="spellEnd"/>
            <w:r w:rsidRPr="009469D4">
              <w:rPr>
                <w:rFonts w:ascii="Book Antiqua" w:eastAsia="Times New Roman" w:hAnsi="Book Antiqua" w:cs="Sakkal Majalla"/>
                <w:b w:val="0"/>
                <w:bCs w:val="0"/>
                <w:color w:val="FF0000"/>
                <w:sz w:val="16"/>
                <w:szCs w:val="16"/>
                <w:lang w:val="en-IN" w:eastAsia="en-IN" w:bidi="hi-IN"/>
              </w:rPr>
              <w:t>, left align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  <w:t>)</w:t>
            </w:r>
          </w:p>
          <w:p w14:paraId="0ED8D164" w14:textId="77777777" w:rsidR="00304D94" w:rsidRPr="009469D4" w:rsidRDefault="00304D94" w:rsidP="00597E79">
            <w:pPr>
              <w:pStyle w:val="Abstract"/>
              <w:spacing w:before="240" w:after="0"/>
              <w:rPr>
                <w:rFonts w:ascii="Book Antiqua" w:eastAsia="MS Mincho" w:hAnsi="Book Antiqua" w:cs="Sakkal Majalla"/>
                <w:bCs w:val="0"/>
                <w:noProof/>
                <w:sz w:val="20"/>
                <w:szCs w:val="20"/>
              </w:rPr>
            </w:pPr>
            <w:r w:rsidRPr="009469D4">
              <w:rPr>
                <w:rFonts w:ascii="Book Antiqua" w:eastAsia="MS Mincho" w:hAnsi="Book Antiqua" w:cs="Sakkal Majalla"/>
                <w:bCs w:val="0"/>
                <w:noProof/>
                <w:sz w:val="20"/>
                <w:szCs w:val="20"/>
              </w:rPr>
              <w:t xml:space="preserve">KEYWORDS 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  <w:t xml:space="preserve">(Book Antiqua, 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color w:val="FF0000"/>
                <w:sz w:val="16"/>
                <w:szCs w:val="16"/>
                <w:lang w:val="en-IN" w:eastAsia="en-IN" w:bidi="hi-IN"/>
              </w:rPr>
              <w:t>10pt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  <w:t xml:space="preserve">, 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color w:val="FF0000"/>
                <w:sz w:val="16"/>
                <w:szCs w:val="16"/>
                <w:lang w:val="en-IN" w:eastAsia="en-IN" w:bidi="hi-IN"/>
              </w:rPr>
              <w:t>CAPS +bold, left align</w:t>
            </w:r>
            <w:r w:rsidRPr="009469D4">
              <w:rPr>
                <w:rFonts w:ascii="Book Antiqua" w:eastAsia="Times New Roman" w:hAnsi="Book Antiqua" w:cs="Sakkal Majalla"/>
                <w:b w:val="0"/>
                <w:bCs w:val="0"/>
                <w:noProof/>
                <w:color w:val="FF0000"/>
                <w:sz w:val="16"/>
                <w:szCs w:val="16"/>
                <w:lang w:val="en-IN" w:eastAsia="en-IN" w:bidi="hi-IN"/>
              </w:rPr>
              <w:t>)</w:t>
            </w:r>
          </w:p>
          <w:p w14:paraId="2EE5B18F" w14:textId="77777777" w:rsidR="00304D94" w:rsidRPr="009469D4" w:rsidRDefault="00304D94" w:rsidP="00597E79">
            <w:pPr>
              <w:pStyle w:val="papertitle"/>
              <w:spacing w:before="240" w:after="0"/>
              <w:jc w:val="both"/>
              <w:rPr>
                <w:rFonts w:ascii="Book Antiqua" w:hAnsi="Book Antiqua" w:cs="Sakkal Majalla"/>
                <w:sz w:val="20"/>
                <w:szCs w:val="20"/>
              </w:rPr>
            </w:pPr>
            <w:r w:rsidRPr="009469D4">
              <w:rPr>
                <w:rFonts w:ascii="Book Antiqua" w:hAnsi="Book Antiqua" w:cs="Sakkal Majalla"/>
                <w:i/>
                <w:iCs/>
                <w:sz w:val="18"/>
                <w:szCs w:val="18"/>
              </w:rPr>
              <w:t>Keyword 1, Keyword 2, Keyword 3, Keyword 4, Keyword 5.</w:t>
            </w:r>
            <w:r w:rsidRPr="009469D4">
              <w:rPr>
                <w:rFonts w:ascii="Book Antiqua" w:hAnsi="Book Antiqua" w:cs="Sakkal Majalla"/>
                <w:i/>
                <w:iCs/>
              </w:rPr>
              <w:t xml:space="preserve"> </w:t>
            </w:r>
            <w:r w:rsidRPr="009469D4">
              <w:rPr>
                <w:rFonts w:ascii="Book Antiqua" w:eastAsia="Times New Roman" w:hAnsi="Book Antiqua" w:cs="Sakkal Majalla"/>
                <w:color w:val="FF0000"/>
                <w:sz w:val="16"/>
                <w:szCs w:val="16"/>
                <w:lang w:val="en-IN" w:eastAsia="en-IN" w:bidi="hi-IN"/>
              </w:rPr>
              <w:t>(Book Antiqua, 9pt, normal+italic, left align)</w:t>
            </w:r>
          </w:p>
        </w:tc>
      </w:tr>
    </w:tbl>
    <w:p w14:paraId="02C35455" w14:textId="77777777" w:rsidR="00304D94" w:rsidRDefault="00304D94" w:rsidP="00304D94">
      <w:pPr>
        <w:pStyle w:val="papertitle"/>
        <w:jc w:val="both"/>
        <w:rPr>
          <w:rFonts w:ascii="Book Antiqua" w:hAnsi="Book Antiqua" w:cs="Sakkal Majalla"/>
          <w:sz w:val="20"/>
          <w:szCs w:val="20"/>
        </w:rPr>
      </w:pPr>
    </w:p>
    <w:p w14:paraId="1A8703CB" w14:textId="77777777" w:rsidR="00304D94" w:rsidRPr="0012727D" w:rsidRDefault="00304D94" w:rsidP="00A557EA">
      <w:pPr>
        <w:pStyle w:val="papertitle"/>
        <w:rPr>
          <w:rFonts w:ascii="Book Antiqua" w:hAnsi="Book Antiqua" w:cs="Sakkal Majalla"/>
          <w:sz w:val="20"/>
          <w:szCs w:val="20"/>
        </w:rPr>
        <w:sectPr w:rsidR="00304D94" w:rsidRPr="0012727D" w:rsidSect="00D268C2">
          <w:headerReference w:type="default" r:id="rId8"/>
          <w:footerReference w:type="default" r:id="rId9"/>
          <w:footerReference w:type="first" r:id="rId10"/>
          <w:pgSz w:w="11909" w:h="16834" w:code="9"/>
          <w:pgMar w:top="1008" w:right="1008" w:bottom="1008" w:left="1008" w:header="720" w:footer="432" w:gutter="0"/>
          <w:cols w:space="720"/>
          <w:docGrid w:linePitch="360"/>
        </w:sectPr>
      </w:pPr>
    </w:p>
    <w:p w14:paraId="48A93E17" w14:textId="77777777" w:rsidR="00D11AD5" w:rsidRPr="00EC2F82" w:rsidRDefault="00F04B74" w:rsidP="00A557EA">
      <w:pPr>
        <w:pStyle w:val="Heading1"/>
        <w:numPr>
          <w:ilvl w:val="0"/>
          <w:numId w:val="20"/>
        </w:numPr>
        <w:tabs>
          <w:tab w:val="clear" w:pos="216"/>
        </w:tabs>
        <w:spacing w:after="120"/>
        <w:ind w:left="270" w:hanging="270"/>
        <w:jc w:val="both"/>
        <w:rPr>
          <w:rFonts w:ascii="Book Antiqua" w:hAnsi="Book Antiqua" w:cs="Sakkal Majalla"/>
          <w:b/>
        </w:rPr>
      </w:pPr>
      <w:r w:rsidRPr="00EC2F82">
        <w:rPr>
          <w:rFonts w:ascii="Book Antiqua" w:hAnsi="Book Antiqua" w:cs="Sakkal Majalla"/>
          <w:b/>
        </w:rPr>
        <w:t>INTRODUCTION</w:t>
      </w:r>
      <w:r>
        <w:rPr>
          <w:rFonts w:ascii="Book Antiqua" w:hAnsi="Book Antiqua" w:cs="Sakkal Majalla"/>
          <w:b/>
        </w:rPr>
        <w:t xml:space="preserve"> </w:t>
      </w:r>
      <w:r w:rsidRPr="00F04B74">
        <w:rPr>
          <w:rFonts w:ascii="Book Antiqua" w:eastAsia="Times New Roman" w:hAnsi="Book Antiqua" w:cs="Sakkal Majalla"/>
          <w:smallCaps w:val="0"/>
          <w:color w:val="FF0000"/>
          <w:sz w:val="16"/>
          <w:szCs w:val="16"/>
          <w:lang w:val="en-IN" w:eastAsia="en-IN" w:bidi="hi-IN"/>
        </w:rPr>
        <w:t>(Book Antiqua, 10pt, Caps+Bold)</w:t>
      </w:r>
    </w:p>
    <w:p w14:paraId="1FBFE3CE" w14:textId="77777777" w:rsidR="00125918" w:rsidRPr="00BA05F2" w:rsidRDefault="007A6B59" w:rsidP="00BA05F2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r w:rsidRPr="00BA05F2">
        <w:rPr>
          <w:rFonts w:ascii="Book Antiqua" w:hAnsi="Book Antiqua" w:cs="Sakkal Majalla"/>
          <w:sz w:val="18"/>
          <w:szCs w:val="18"/>
        </w:rPr>
        <w:t xml:space="preserve">Lorem ipsum dolor sit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amet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consectetur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adipiscing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sed do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eiusmod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tempor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incididunt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labore et dolore magna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aliqua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Ut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enim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ad minim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veniam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quis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nostrud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exercitation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ullamco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laboris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nisi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aliquip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ex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commodo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consequat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Duis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aute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irure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dolor in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reprehenderit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in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voluptate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velit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esse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cillum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dolore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eu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fugiat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nulla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pariatur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Excepteur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sint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occaecat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cupidatat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non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proident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sunt in culpa qui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officia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deserunt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mollit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anim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id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est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laborum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>.</w:t>
      </w:r>
      <w:r w:rsidR="00047946" w:rsidRPr="00BA05F2">
        <w:rPr>
          <w:rFonts w:ascii="Book Antiqua" w:hAnsi="Book Antiqua" w:cs="Sakkal Majalla"/>
          <w:sz w:val="18"/>
          <w:szCs w:val="18"/>
        </w:rPr>
        <w:t xml:space="preserve"> </w:t>
      </w:r>
      <w:r w:rsidR="00047946" w:rsidRPr="00BA05F2">
        <w:rPr>
          <w:rFonts w:ascii="Book Antiqua" w:eastAsia="Times New Roman" w:hAnsi="Book Antiqua" w:cs="Sakkal Majalla"/>
          <w:noProof/>
          <w:color w:val="FF0000"/>
          <w:sz w:val="18"/>
          <w:szCs w:val="18"/>
          <w:lang w:val="en-IN" w:eastAsia="en-IN" w:bidi="hi-IN"/>
        </w:rPr>
        <w:t>(Book Antiqua, 9pt, normal)</w:t>
      </w:r>
    </w:p>
    <w:p w14:paraId="1F931B72" w14:textId="77777777" w:rsidR="00125918" w:rsidRPr="00D70A8A" w:rsidRDefault="002D4A95" w:rsidP="00A557EA">
      <w:pPr>
        <w:spacing w:after="120"/>
        <w:jc w:val="both"/>
        <w:rPr>
          <w:rFonts w:ascii="Book Antiqua" w:hAnsi="Book Antiqua" w:cs="Sakkal Majalla"/>
          <w:b/>
          <w:sz w:val="18"/>
          <w:szCs w:val="18"/>
        </w:rPr>
      </w:pPr>
      <w:r w:rsidRPr="00D70A8A">
        <w:rPr>
          <w:rFonts w:ascii="Book Antiqua" w:hAnsi="Book Antiqua" w:cs="Sakkal Majalla"/>
          <w:b/>
          <w:sz w:val="18"/>
          <w:szCs w:val="18"/>
        </w:rPr>
        <w:t>1.</w:t>
      </w:r>
      <w:r w:rsidR="00E468E9">
        <w:rPr>
          <w:rFonts w:ascii="Book Antiqua" w:hAnsi="Book Antiqua" w:cs="Sakkal Majalla"/>
          <w:b/>
          <w:sz w:val="18"/>
          <w:szCs w:val="18"/>
        </w:rPr>
        <w:t>1</w:t>
      </w:r>
      <w:r w:rsidRPr="00D70A8A">
        <w:rPr>
          <w:rFonts w:ascii="Book Antiqua" w:hAnsi="Book Antiqua" w:cs="Sakkal Majalla"/>
          <w:b/>
          <w:sz w:val="18"/>
          <w:szCs w:val="18"/>
        </w:rPr>
        <w:t xml:space="preserve"> </w:t>
      </w:r>
      <w:r w:rsidR="00CB23DB">
        <w:rPr>
          <w:rFonts w:ascii="Book Antiqua" w:hAnsi="Book Antiqua" w:cs="Sakkal Majalla"/>
          <w:b/>
          <w:sz w:val="18"/>
          <w:szCs w:val="18"/>
        </w:rPr>
        <w:t>Sub Heading</w:t>
      </w:r>
      <w:r w:rsidR="00031F0C">
        <w:rPr>
          <w:rFonts w:ascii="Book Antiqua" w:hAnsi="Book Antiqua" w:cs="Sakkal Majalla"/>
          <w:b/>
          <w:sz w:val="18"/>
          <w:szCs w:val="18"/>
        </w:rPr>
        <w:t xml:space="preserve"> </w:t>
      </w:r>
      <w:r w:rsidR="00031F0C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(Book Antiqua, </w:t>
      </w:r>
      <w:r w:rsidR="00031F0C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9</w:t>
      </w:r>
      <w:r w:rsidR="00031F0C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pt, </w:t>
      </w:r>
      <w:r w:rsidR="00031F0C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bold</w:t>
      </w:r>
      <w:r w:rsidR="00031F0C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)</w:t>
      </w:r>
    </w:p>
    <w:p w14:paraId="6990B46F" w14:textId="77777777" w:rsidR="001F4D7C" w:rsidRDefault="001E1012" w:rsidP="00A557EA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r w:rsidRPr="00BA05F2">
        <w:rPr>
          <w:rFonts w:ascii="Book Antiqua" w:hAnsi="Book Antiqua" w:cs="Sakkal Majalla"/>
          <w:sz w:val="18"/>
          <w:szCs w:val="18"/>
        </w:rPr>
        <w:t xml:space="preserve">Lorem ipsum dolor sit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amet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consectetur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adipiscing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sed do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eiusmod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tempor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incididunt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labore et dolore magna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aliqua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Ut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enim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ad minim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veniam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quis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nostrud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exercitation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ullamco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laboris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nisi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aliquip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ex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commodo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consequat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Duis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aute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irure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dolor in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reprehenderit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in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voluptate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velit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esse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cillum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dolore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eu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fugiat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nulla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pariatur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Excepteur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sint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occaecat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cupidatat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non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proident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sunt in culpa qui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officia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deserunt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mollit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anim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id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est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laborum</w:t>
      </w:r>
      <w:proofErr w:type="spellEnd"/>
      <w:r w:rsidR="001F4D7C" w:rsidRPr="00D70A8A">
        <w:rPr>
          <w:rFonts w:ascii="Book Antiqua" w:hAnsi="Book Antiqua" w:cs="Sakkal Majalla"/>
          <w:sz w:val="18"/>
          <w:szCs w:val="18"/>
        </w:rPr>
        <w:t>.</w:t>
      </w:r>
    </w:p>
    <w:p w14:paraId="6F670639" w14:textId="3C17CA4F" w:rsidR="009716C6" w:rsidRPr="00D70A8A" w:rsidRDefault="00147411" w:rsidP="009716C6">
      <w:pPr>
        <w:spacing w:after="120"/>
        <w:jc w:val="both"/>
        <w:rPr>
          <w:rFonts w:ascii="Book Antiqua" w:hAnsi="Book Antiqua" w:cs="Sakkal Majall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8B095E" wp14:editId="07F4240D">
                <wp:simplePos x="0" y="0"/>
                <wp:positionH relativeFrom="column">
                  <wp:posOffset>-1905</wp:posOffset>
                </wp:positionH>
                <wp:positionV relativeFrom="paragraph">
                  <wp:posOffset>385445</wp:posOffset>
                </wp:positionV>
                <wp:extent cx="6279515" cy="1414145"/>
                <wp:effectExtent l="0" t="0" r="698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1ABA" w14:textId="77777777" w:rsidR="007A352B" w:rsidRPr="00413AD1" w:rsidRDefault="007A352B" w:rsidP="007A352B">
                            <w:pPr>
                              <w:rPr>
                                <w:color w:val="FF0000"/>
                                <w:lang w:val="en-IN"/>
                              </w:rPr>
                            </w:pPr>
                            <w:r w:rsidRPr="00413AD1">
                              <w:rPr>
                                <w:color w:val="FF0000"/>
                                <w:lang w:val="en-IN"/>
                              </w:rPr>
                              <w:t xml:space="preserve">Figure or Table </w:t>
                            </w:r>
                            <w:r w:rsidR="006675C7">
                              <w:rPr>
                                <w:color w:val="FF0000"/>
                                <w:lang w:val="en-IN"/>
                              </w:rPr>
                              <w:t xml:space="preserve">need to place </w:t>
                            </w:r>
                            <w:r w:rsidRPr="00413AD1">
                              <w:rPr>
                                <w:color w:val="FF0000"/>
                                <w:lang w:val="en-IN"/>
                              </w:rPr>
                              <w:t xml:space="preserve">Column Wide should be </w:t>
                            </w:r>
                            <w:r w:rsidR="00EB6284">
                              <w:rPr>
                                <w:color w:val="FF0000"/>
                                <w:lang w:val="en-IN"/>
                              </w:rPr>
                              <w:t>put</w:t>
                            </w:r>
                            <w:r w:rsidRPr="00413AD1">
                              <w:rPr>
                                <w:color w:val="FF0000"/>
                                <w:lang w:val="en-IN"/>
                              </w:rPr>
                              <w:t xml:space="preserve"> inside of this Box.</w:t>
                            </w:r>
                          </w:p>
                          <w:p w14:paraId="37873035" w14:textId="77777777" w:rsidR="00256A4D" w:rsidRPr="00413AD1" w:rsidRDefault="00256A4D" w:rsidP="00256A4D">
                            <w:pPr>
                              <w:spacing w:after="120"/>
                              <w:rPr>
                                <w:rFonts w:ascii="Book Antiqua" w:hAnsi="Book Antiqua" w:cs="Sakkal Majalla"/>
                                <w:sz w:val="18"/>
                                <w:szCs w:val="18"/>
                              </w:rPr>
                            </w:pPr>
                            <w:r w:rsidRPr="00413AD1">
                              <w:rPr>
                                <w:rFonts w:ascii="Book Antiqua" w:hAnsi="Book Antiqua" w:cs="Sakkal Majalla"/>
                                <w:sz w:val="18"/>
                                <w:szCs w:val="18"/>
                              </w:rPr>
                              <w:t>Table 2. Title / Caption of the table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bottom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9"/>
                              <w:gridCol w:w="531"/>
                              <w:gridCol w:w="935"/>
                              <w:gridCol w:w="936"/>
                              <w:gridCol w:w="936"/>
                              <w:gridCol w:w="936"/>
                              <w:gridCol w:w="936"/>
                            </w:tblGrid>
                            <w:tr w:rsidR="00304D94" w:rsidRPr="00413AD1" w14:paraId="28F4F04E" w14:textId="77777777" w:rsidTr="009469D4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51248A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F3A051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5A29A2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FBD608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EFB39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089F88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DD1ED6" w14:textId="77777777" w:rsidR="002077C8" w:rsidRPr="009469D4" w:rsidRDefault="002077C8" w:rsidP="00256A4D">
                                  <w:pPr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 8</w:t>
                                  </w:r>
                                </w:p>
                              </w:tc>
                            </w:tr>
                            <w:tr w:rsidR="00304D94" w:rsidRPr="00413AD1" w14:paraId="2D6D543E" w14:textId="77777777" w:rsidTr="009469D4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839" w:type="dxa"/>
                                  <w:shd w:val="clear" w:color="auto" w:fill="auto"/>
                                  <w:vAlign w:val="center"/>
                                </w:tcPr>
                                <w:p w14:paraId="57B39DC7" w14:textId="77777777" w:rsidR="002077C8" w:rsidRPr="009469D4" w:rsidRDefault="002077C8" w:rsidP="009469D4">
                                  <w:pPr>
                                    <w:jc w:val="left"/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dolor in </w:t>
                                  </w:r>
                                  <w:proofErr w:type="spellStart"/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reprehenderit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  <w:vAlign w:val="center"/>
                                </w:tcPr>
                                <w:p w14:paraId="20B8B309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45.3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68B92EA4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544%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233F49A2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4DF88F96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53A94F1F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214D4C1A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04D94" w:rsidRPr="00413AD1" w14:paraId="661B6456" w14:textId="77777777" w:rsidTr="009469D4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839" w:type="dxa"/>
                                  <w:shd w:val="clear" w:color="auto" w:fill="auto"/>
                                  <w:vAlign w:val="center"/>
                                </w:tcPr>
                                <w:p w14:paraId="56459D59" w14:textId="77777777" w:rsidR="002077C8" w:rsidRPr="009469D4" w:rsidRDefault="002077C8" w:rsidP="009469D4">
                                  <w:pPr>
                                    <w:jc w:val="left"/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dolor in </w:t>
                                  </w:r>
                                  <w:proofErr w:type="spellStart"/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reprehenderit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  <w:vAlign w:val="center"/>
                                </w:tcPr>
                                <w:p w14:paraId="47B23C78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5.67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1BC698F8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2CE71F9D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39B48262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5CFAB3DB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18D2B2A0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04D94" w:rsidRPr="00413AD1" w14:paraId="7F6165E7" w14:textId="77777777" w:rsidTr="009469D4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839" w:type="dxa"/>
                                  <w:shd w:val="clear" w:color="auto" w:fill="auto"/>
                                  <w:vAlign w:val="center"/>
                                </w:tcPr>
                                <w:p w14:paraId="43E52AA2" w14:textId="77777777" w:rsidR="002077C8" w:rsidRPr="009469D4" w:rsidRDefault="002077C8" w:rsidP="009469D4">
                                  <w:pPr>
                                    <w:jc w:val="left"/>
                                    <w:rPr>
                                      <w:rFonts w:ascii="Book Antiqua" w:hAnsi="Book Antiqua" w:cs="Sakkal Majall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dolor in </w:t>
                                  </w:r>
                                  <w:proofErr w:type="spellStart"/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reprehenderit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  <w:vAlign w:val="center"/>
                                </w:tcPr>
                                <w:p w14:paraId="49A15833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88.4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4DC18414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13F4CE28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319594AC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5275508B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  <w:vAlign w:val="center"/>
                                </w:tcPr>
                                <w:p w14:paraId="799FB7F7" w14:textId="77777777" w:rsidR="002077C8" w:rsidRPr="009469D4" w:rsidRDefault="002077C8" w:rsidP="002077C8">
                                  <w:pPr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469D4">
                                    <w:rPr>
                                      <w:rFonts w:ascii="Book Antiqua" w:hAnsi="Book Antiqua" w:cs="Sakkal Majalla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568F53C4" w14:textId="77777777" w:rsidR="00256A4D" w:rsidRPr="00413AD1" w:rsidRDefault="00256A4D" w:rsidP="007A352B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09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30.35pt;width:494.45pt;height:11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" strokecolor="windowText" strokeweight=".25pt">
                <v:textbox>
                  <w:txbxContent>
                    <w:p w14:paraId="60CD1ABA" w14:textId="77777777" w:rsidR="007A352B" w:rsidRPr="00413AD1" w:rsidRDefault="007A352B" w:rsidP="007A352B">
                      <w:pPr>
                        <w:rPr>
                          <w:color w:val="FF0000"/>
                          <w:lang w:val="en-IN"/>
                        </w:rPr>
                      </w:pPr>
                      <w:r w:rsidRPr="00413AD1">
                        <w:rPr>
                          <w:color w:val="FF0000"/>
                          <w:lang w:val="en-IN"/>
                        </w:rPr>
                        <w:t xml:space="preserve">Figure or Table </w:t>
                      </w:r>
                      <w:r w:rsidR="006675C7">
                        <w:rPr>
                          <w:color w:val="FF0000"/>
                          <w:lang w:val="en-IN"/>
                        </w:rPr>
                        <w:t xml:space="preserve">need to place </w:t>
                      </w:r>
                      <w:r w:rsidRPr="00413AD1">
                        <w:rPr>
                          <w:color w:val="FF0000"/>
                          <w:lang w:val="en-IN"/>
                        </w:rPr>
                        <w:t xml:space="preserve">Column Wide should be </w:t>
                      </w:r>
                      <w:r w:rsidR="00EB6284">
                        <w:rPr>
                          <w:color w:val="FF0000"/>
                          <w:lang w:val="en-IN"/>
                        </w:rPr>
                        <w:t>put</w:t>
                      </w:r>
                      <w:r w:rsidRPr="00413AD1">
                        <w:rPr>
                          <w:color w:val="FF0000"/>
                          <w:lang w:val="en-IN"/>
                        </w:rPr>
                        <w:t xml:space="preserve"> inside of this Box.</w:t>
                      </w:r>
                    </w:p>
                    <w:p w14:paraId="37873035" w14:textId="77777777" w:rsidR="00256A4D" w:rsidRPr="00413AD1" w:rsidRDefault="00256A4D" w:rsidP="00256A4D">
                      <w:pPr>
                        <w:spacing w:after="120"/>
                        <w:rPr>
                          <w:rFonts w:ascii="Book Antiqua" w:hAnsi="Book Antiqua" w:cs="Sakkal Majalla"/>
                          <w:sz w:val="18"/>
                          <w:szCs w:val="18"/>
                        </w:rPr>
                      </w:pPr>
                      <w:r w:rsidRPr="00413AD1">
                        <w:rPr>
                          <w:rFonts w:ascii="Book Antiqua" w:hAnsi="Book Antiqua" w:cs="Sakkal Majalla"/>
                          <w:sz w:val="18"/>
                          <w:szCs w:val="18"/>
                        </w:rPr>
                        <w:t>Table 2. Title / Caption of the table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bottom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9"/>
                        <w:gridCol w:w="531"/>
                        <w:gridCol w:w="935"/>
                        <w:gridCol w:w="936"/>
                        <w:gridCol w:w="936"/>
                        <w:gridCol w:w="936"/>
                        <w:gridCol w:w="936"/>
                      </w:tblGrid>
                      <w:tr w:rsidR="00304D94" w:rsidRPr="00413AD1" w14:paraId="28F4F04E" w14:textId="77777777" w:rsidTr="009469D4">
                        <w:trPr>
                          <w:trHeight w:val="295"/>
                          <w:jc w:val="center"/>
                        </w:trPr>
                        <w:tc>
                          <w:tcPr>
                            <w:tcW w:w="283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51248A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2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F3A051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3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5A29A2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FBD608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4EFB39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089F88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7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DD1ED6" w14:textId="77777777" w:rsidR="002077C8" w:rsidRPr="009469D4" w:rsidRDefault="002077C8" w:rsidP="00256A4D">
                            <w:pPr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 8</w:t>
                            </w:r>
                          </w:p>
                        </w:tc>
                      </w:tr>
                      <w:tr w:rsidR="00304D94" w:rsidRPr="00413AD1" w14:paraId="2D6D543E" w14:textId="77777777" w:rsidTr="009469D4">
                        <w:trPr>
                          <w:trHeight w:val="307"/>
                          <w:jc w:val="center"/>
                        </w:trPr>
                        <w:tc>
                          <w:tcPr>
                            <w:tcW w:w="2839" w:type="dxa"/>
                            <w:shd w:val="clear" w:color="auto" w:fill="auto"/>
                            <w:vAlign w:val="center"/>
                          </w:tcPr>
                          <w:p w14:paraId="57B39DC7" w14:textId="77777777" w:rsidR="002077C8" w:rsidRPr="009469D4" w:rsidRDefault="002077C8" w:rsidP="009469D4">
                            <w:pPr>
                              <w:jc w:val="left"/>
                              <w:rPr>
                                <w:rFonts w:ascii="Book Antiqua" w:hAnsi="Book Antiqua" w:cs="Sakkal Majall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 xml:space="preserve">dolor in </w:t>
                            </w:r>
                            <w:proofErr w:type="spellStart"/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reprehenderit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  <w:vAlign w:val="center"/>
                          </w:tcPr>
                          <w:p w14:paraId="20B8B309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45.3</w:t>
                            </w: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68B92EA4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544%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233F49A2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4DF88F96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53A94F1F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214D4C1A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304D94" w:rsidRPr="00413AD1" w14:paraId="661B6456" w14:textId="77777777" w:rsidTr="009469D4">
                        <w:trPr>
                          <w:trHeight w:val="307"/>
                          <w:jc w:val="center"/>
                        </w:trPr>
                        <w:tc>
                          <w:tcPr>
                            <w:tcW w:w="2839" w:type="dxa"/>
                            <w:shd w:val="clear" w:color="auto" w:fill="auto"/>
                            <w:vAlign w:val="center"/>
                          </w:tcPr>
                          <w:p w14:paraId="56459D59" w14:textId="77777777" w:rsidR="002077C8" w:rsidRPr="009469D4" w:rsidRDefault="002077C8" w:rsidP="009469D4">
                            <w:pPr>
                              <w:jc w:val="left"/>
                              <w:rPr>
                                <w:rFonts w:ascii="Book Antiqua" w:hAnsi="Book Antiqua" w:cs="Sakkal Majall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 xml:space="preserve">dolor in </w:t>
                            </w:r>
                            <w:proofErr w:type="spellStart"/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reprehenderit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  <w:vAlign w:val="center"/>
                          </w:tcPr>
                          <w:p w14:paraId="47B23C78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5.67</w:t>
                            </w: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1BC698F8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2CE71F9D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39B48262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5CFAB3DB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18D2B2A0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304D94" w:rsidRPr="00413AD1" w14:paraId="7F6165E7" w14:textId="77777777" w:rsidTr="009469D4">
                        <w:trPr>
                          <w:trHeight w:val="307"/>
                          <w:jc w:val="center"/>
                        </w:trPr>
                        <w:tc>
                          <w:tcPr>
                            <w:tcW w:w="2839" w:type="dxa"/>
                            <w:shd w:val="clear" w:color="auto" w:fill="auto"/>
                            <w:vAlign w:val="center"/>
                          </w:tcPr>
                          <w:p w14:paraId="43E52AA2" w14:textId="77777777" w:rsidR="002077C8" w:rsidRPr="009469D4" w:rsidRDefault="002077C8" w:rsidP="009469D4">
                            <w:pPr>
                              <w:jc w:val="left"/>
                              <w:rPr>
                                <w:rFonts w:ascii="Book Antiqua" w:hAnsi="Book Antiqua" w:cs="Sakkal Majall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 xml:space="preserve">dolor in </w:t>
                            </w:r>
                            <w:proofErr w:type="spellStart"/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reprehenderit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  <w:vAlign w:val="center"/>
                          </w:tcPr>
                          <w:p w14:paraId="49A15833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88.4</w:t>
                            </w: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4DC18414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13F4CE28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319594AC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5275508B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  <w:vAlign w:val="center"/>
                          </w:tcPr>
                          <w:p w14:paraId="799FB7F7" w14:textId="77777777" w:rsidR="002077C8" w:rsidRPr="009469D4" w:rsidRDefault="002077C8" w:rsidP="002077C8">
                            <w:pPr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9469D4">
                              <w:rPr>
                                <w:rFonts w:ascii="Book Antiqua" w:hAnsi="Book Antiqua" w:cs="Sakkal Majalla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568F53C4" w14:textId="77777777" w:rsidR="00256A4D" w:rsidRPr="00413AD1" w:rsidRDefault="00256A4D" w:rsidP="007A352B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6C6" w:rsidRPr="00D70A8A">
        <w:rPr>
          <w:rFonts w:ascii="Book Antiqua" w:hAnsi="Book Antiqua" w:cs="Sakkal Majalla"/>
          <w:b/>
          <w:sz w:val="18"/>
          <w:szCs w:val="18"/>
        </w:rPr>
        <w:t>1.</w:t>
      </w:r>
      <w:r w:rsidR="009716C6">
        <w:rPr>
          <w:rFonts w:ascii="Book Antiqua" w:hAnsi="Book Antiqua" w:cs="Sakkal Majalla"/>
          <w:b/>
          <w:sz w:val="18"/>
          <w:szCs w:val="18"/>
        </w:rPr>
        <w:t>2</w:t>
      </w:r>
      <w:r w:rsidR="009716C6" w:rsidRPr="00D70A8A">
        <w:rPr>
          <w:rFonts w:ascii="Book Antiqua" w:hAnsi="Book Antiqua" w:cs="Sakkal Majalla"/>
          <w:b/>
          <w:sz w:val="18"/>
          <w:szCs w:val="18"/>
        </w:rPr>
        <w:t xml:space="preserve"> </w:t>
      </w:r>
      <w:r w:rsidR="009716C6">
        <w:rPr>
          <w:rFonts w:ascii="Book Antiqua" w:hAnsi="Book Antiqua" w:cs="Sakkal Majalla"/>
          <w:b/>
          <w:sz w:val="18"/>
          <w:szCs w:val="18"/>
        </w:rPr>
        <w:t xml:space="preserve">Sub Heading </w:t>
      </w:r>
      <w:r w:rsidR="009716C6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(Book Antiqua, </w:t>
      </w:r>
      <w:r w:rsidR="009716C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9</w:t>
      </w:r>
      <w:r w:rsidR="009716C6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pt, </w:t>
      </w:r>
      <w:r w:rsidR="009716C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bold</w:t>
      </w:r>
      <w:r w:rsidR="009716C6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)</w:t>
      </w:r>
    </w:p>
    <w:p w14:paraId="5E66BB3B" w14:textId="77777777" w:rsidR="009716C6" w:rsidRPr="00D70A8A" w:rsidRDefault="009716C6" w:rsidP="009716C6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r w:rsidRPr="00BA05F2">
        <w:rPr>
          <w:rFonts w:ascii="Book Antiqua" w:hAnsi="Book Antiqua" w:cs="Sakkal Majalla"/>
          <w:sz w:val="18"/>
          <w:szCs w:val="18"/>
        </w:rPr>
        <w:t xml:space="preserve">Lorem ipsum dolor sit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amet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consectetur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adipiscing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sed do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eiusmod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tempor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incididunt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labore et dolore magna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aliqua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Ut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enim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ad minim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veniam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quis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nostrud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exercitation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ullamco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laboris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nisi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ut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aliquip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ex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commodo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consequat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Duis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aute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irure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dolor in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reprehenderit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in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voluptate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velit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esse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cillum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dolore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eu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fugiat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nulla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pariatur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.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Excepteur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sint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occaecat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cupidatat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non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proident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, sunt in culpa qui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officia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deserunt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mollit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anim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id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est</w:t>
      </w:r>
      <w:proofErr w:type="spellEnd"/>
      <w:r w:rsidRPr="00BA05F2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BA05F2">
        <w:rPr>
          <w:rFonts w:ascii="Book Antiqua" w:hAnsi="Book Antiqua" w:cs="Sakkal Majalla"/>
          <w:sz w:val="18"/>
          <w:szCs w:val="18"/>
        </w:rPr>
        <w:t>laborum</w:t>
      </w:r>
      <w:proofErr w:type="spellEnd"/>
      <w:r w:rsidRPr="00D70A8A">
        <w:rPr>
          <w:rFonts w:ascii="Book Antiqua" w:hAnsi="Book Antiqua" w:cs="Sakkal Majalla"/>
          <w:sz w:val="18"/>
          <w:szCs w:val="18"/>
        </w:rPr>
        <w:t>.</w:t>
      </w:r>
      <w:r w:rsidR="007A352B" w:rsidRPr="007A352B">
        <w:rPr>
          <w:rFonts w:ascii="Book Antiqua" w:hAnsi="Book Antiqua" w:cs="Sakkal Majalla"/>
          <w:b/>
          <w:noProof/>
          <w:sz w:val="18"/>
          <w:szCs w:val="18"/>
        </w:rPr>
        <w:t xml:space="preserve"> </w:t>
      </w:r>
    </w:p>
    <w:p w14:paraId="2629B076" w14:textId="77777777" w:rsidR="00887448" w:rsidRPr="00AD3176" w:rsidRDefault="002D4A95" w:rsidP="00A557EA">
      <w:pPr>
        <w:spacing w:after="120"/>
        <w:jc w:val="both"/>
        <w:rPr>
          <w:rFonts w:ascii="Book Antiqua" w:hAnsi="Book Antiqua" w:cs="Sakkal Majalla"/>
          <w:bCs/>
          <w:i/>
          <w:iCs/>
          <w:sz w:val="18"/>
          <w:szCs w:val="18"/>
        </w:rPr>
      </w:pPr>
      <w:r w:rsidRPr="00AD3176">
        <w:rPr>
          <w:rFonts w:ascii="Book Antiqua" w:hAnsi="Book Antiqua" w:cs="Sakkal Majalla"/>
          <w:bCs/>
          <w:i/>
          <w:iCs/>
          <w:sz w:val="18"/>
          <w:szCs w:val="18"/>
        </w:rPr>
        <w:t>1.</w:t>
      </w:r>
      <w:r w:rsidR="00AD3176" w:rsidRPr="00AD3176">
        <w:rPr>
          <w:rFonts w:ascii="Book Antiqua" w:hAnsi="Book Antiqua" w:cs="Sakkal Majalla"/>
          <w:bCs/>
          <w:i/>
          <w:iCs/>
          <w:sz w:val="18"/>
          <w:szCs w:val="18"/>
        </w:rPr>
        <w:t>1.1 Sub Heading Level 3</w:t>
      </w:r>
      <w:r w:rsidR="00582ECC">
        <w:rPr>
          <w:rFonts w:ascii="Book Antiqua" w:hAnsi="Book Antiqua" w:cs="Sakkal Majalla"/>
          <w:bCs/>
          <w:i/>
          <w:iCs/>
          <w:sz w:val="18"/>
          <w:szCs w:val="18"/>
        </w:rPr>
        <w:t xml:space="preserve"> </w:t>
      </w:r>
      <w:r w:rsidR="00582ECC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(Book Antiqua, </w:t>
      </w:r>
      <w:r w:rsidR="00582ECC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9</w:t>
      </w:r>
      <w:r w:rsidR="00582ECC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pt, </w:t>
      </w:r>
      <w:r w:rsidR="00582ECC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Italic</w:t>
      </w:r>
      <w:r w:rsidR="00582ECC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)</w:t>
      </w:r>
    </w:p>
    <w:p w14:paraId="2863532B" w14:textId="77777777" w:rsidR="00887448" w:rsidRPr="00D70A8A" w:rsidRDefault="00887448" w:rsidP="00A557EA">
      <w:pPr>
        <w:spacing w:after="120"/>
        <w:jc w:val="both"/>
        <w:rPr>
          <w:rFonts w:ascii="Book Antiqua" w:hAnsi="Book Antiqua" w:cs="Sakkal Majalla"/>
          <w:i/>
          <w:iCs/>
          <w:sz w:val="18"/>
          <w:szCs w:val="18"/>
        </w:rPr>
      </w:pPr>
      <w:r w:rsidRPr="00D70A8A">
        <w:rPr>
          <w:rFonts w:ascii="Book Antiqua" w:hAnsi="Book Antiqua" w:cs="Sakkal Majalla"/>
          <w:i/>
          <w:iCs/>
          <w:sz w:val="18"/>
          <w:szCs w:val="18"/>
        </w:rPr>
        <w:t xml:space="preserve">A) </w:t>
      </w:r>
      <w:r w:rsidR="00AC68FB">
        <w:rPr>
          <w:rFonts w:ascii="Book Antiqua" w:hAnsi="Book Antiqua" w:cs="Sakkal Majalla"/>
          <w:i/>
          <w:iCs/>
          <w:sz w:val="18"/>
          <w:szCs w:val="18"/>
        </w:rPr>
        <w:t xml:space="preserve">Title </w:t>
      </w:r>
      <w:proofErr w:type="gramStart"/>
      <w:r w:rsidR="00AC68FB">
        <w:rPr>
          <w:rFonts w:ascii="Book Antiqua" w:hAnsi="Book Antiqua" w:cs="Sakkal Majalla"/>
          <w:i/>
          <w:iCs/>
          <w:sz w:val="18"/>
          <w:szCs w:val="18"/>
        </w:rPr>
        <w:t>Points</w:t>
      </w:r>
      <w:r w:rsidR="007F3376" w:rsidRPr="00D70A8A">
        <w:rPr>
          <w:rFonts w:ascii="Book Antiqua" w:hAnsi="Book Antiqua" w:cs="Sakkal Majalla"/>
          <w:i/>
          <w:iCs/>
          <w:sz w:val="18"/>
          <w:szCs w:val="18"/>
        </w:rPr>
        <w:t xml:space="preserve">  </w:t>
      </w:r>
      <w:r w:rsidR="00A23A22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(</w:t>
      </w:r>
      <w:proofErr w:type="gramEnd"/>
      <w:r w:rsidR="00A23A22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Book Antiqua, </w:t>
      </w:r>
      <w:r w:rsidR="00A23A22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9</w:t>
      </w:r>
      <w:r w:rsidR="00A23A22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pt, </w:t>
      </w:r>
      <w:r w:rsidR="00A23A22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Italic</w:t>
      </w:r>
      <w:r w:rsidR="00A23A22"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)</w:t>
      </w:r>
      <w:r w:rsidR="007F3376" w:rsidRPr="00D70A8A">
        <w:rPr>
          <w:rFonts w:ascii="Book Antiqua" w:hAnsi="Book Antiqua" w:cs="Sakkal Majalla"/>
          <w:i/>
          <w:iCs/>
          <w:sz w:val="18"/>
          <w:szCs w:val="18"/>
        </w:rPr>
        <w:t xml:space="preserve">  </w:t>
      </w:r>
    </w:p>
    <w:p w14:paraId="057A6A39" w14:textId="77777777" w:rsidR="00887448" w:rsidRPr="00D70A8A" w:rsidRDefault="00E01561" w:rsidP="007A6B59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r w:rsidRPr="00E01561">
        <w:rPr>
          <w:rFonts w:ascii="Book Antiqua" w:hAnsi="Book Antiqua" w:cs="Sakkal Majalla"/>
          <w:sz w:val="18"/>
          <w:szCs w:val="18"/>
        </w:rPr>
        <w:t xml:space="preserve">Lord Ipsum in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nec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augue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nisi. Maecenas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rhoncus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tempus semper. Vestibulum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varius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urna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vel eros gravida maximus.</w:t>
      </w:r>
      <w:r>
        <w:rPr>
          <w:rFonts w:ascii="Book Antiqua" w:hAnsi="Book Antiqua" w:cs="Sakkal Majalla"/>
          <w:sz w:val="18"/>
          <w:szCs w:val="18"/>
        </w:rPr>
        <w:t xml:space="preserve"> </w:t>
      </w:r>
      <w:r w:rsidRPr="00E01561">
        <w:rPr>
          <w:rFonts w:ascii="Book Antiqua" w:hAnsi="Book Antiqua" w:cs="Sakkal Majalla"/>
          <w:sz w:val="18"/>
          <w:szCs w:val="18"/>
        </w:rPr>
        <w:t xml:space="preserve">Lord Ipsum in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nec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augue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nisi. Maecenas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rhoncus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tempus semper. Vestibulum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varius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Pr="00E01561">
        <w:rPr>
          <w:rFonts w:ascii="Book Antiqua" w:hAnsi="Book Antiqua" w:cs="Sakkal Majalla"/>
          <w:sz w:val="18"/>
          <w:szCs w:val="18"/>
        </w:rPr>
        <w:t>urna</w:t>
      </w:r>
      <w:proofErr w:type="spellEnd"/>
      <w:r w:rsidRPr="00E01561">
        <w:rPr>
          <w:rFonts w:ascii="Book Antiqua" w:hAnsi="Book Antiqua" w:cs="Sakkal Majalla"/>
          <w:sz w:val="18"/>
          <w:szCs w:val="18"/>
        </w:rPr>
        <w:t xml:space="preserve"> vel eros gravida maximus.</w:t>
      </w:r>
    </w:p>
    <w:p w14:paraId="4449B8C4" w14:textId="77777777" w:rsidR="00EA42C3" w:rsidRPr="00EC2F82" w:rsidRDefault="003C35A8" w:rsidP="00A557EA">
      <w:pPr>
        <w:pStyle w:val="Heading1"/>
        <w:numPr>
          <w:ilvl w:val="0"/>
          <w:numId w:val="20"/>
        </w:numPr>
        <w:tabs>
          <w:tab w:val="clear" w:pos="216"/>
        </w:tabs>
        <w:spacing w:after="120"/>
        <w:ind w:left="270" w:hanging="270"/>
        <w:jc w:val="both"/>
        <w:rPr>
          <w:rFonts w:ascii="Book Antiqua" w:hAnsi="Book Antiqua" w:cs="Sakkal Majalla"/>
          <w:b/>
        </w:rPr>
      </w:pPr>
      <w:r w:rsidRPr="00EC2F82">
        <w:rPr>
          <w:rFonts w:ascii="Book Antiqua" w:hAnsi="Book Antiqua" w:cs="Sakkal Majalla"/>
          <w:b/>
        </w:rPr>
        <w:t>LITERATURE SURVEY</w:t>
      </w:r>
    </w:p>
    <w:p w14:paraId="5B42098C" w14:textId="77777777" w:rsidR="00887448" w:rsidRPr="00D70A8A" w:rsidRDefault="00887448" w:rsidP="00A557EA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r w:rsidRPr="00D70A8A">
        <w:rPr>
          <w:rFonts w:ascii="Book Antiqua" w:hAnsi="Book Antiqua" w:cs="Sakkal Majalla"/>
          <w:sz w:val="18"/>
          <w:szCs w:val="18"/>
        </w:rPr>
        <w:t xml:space="preserve">Zhang et al. et al. (2000)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perform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d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simulation for the solid-liquid two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phas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flow to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evaluat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the </w:t>
      </w:r>
      <w:proofErr w:type="spellStart"/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rosion</w:t>
      </w:r>
      <w:proofErr w:type="spellEnd"/>
      <w:r w:rsidRPr="00D70A8A">
        <w:rPr>
          <w:rFonts w:ascii="Book Antiqua" w:hAnsi="Book Antiqua" w:cs="Sakkal Majalla"/>
          <w:sz w:val="18"/>
          <w:szCs w:val="18"/>
        </w:rPr>
        <w:t xml:space="preserve">-corrosion in the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pip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in CFD. </w:t>
      </w:r>
    </w:p>
    <w:p w14:paraId="0F75319B" w14:textId="77777777" w:rsidR="00887448" w:rsidRPr="00D70A8A" w:rsidRDefault="00887448" w:rsidP="00A557EA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r w:rsidRPr="00D70A8A">
        <w:rPr>
          <w:rFonts w:ascii="Book Antiqua" w:hAnsi="Book Antiqua" w:cs="Sakkal Majalla"/>
          <w:sz w:val="18"/>
          <w:szCs w:val="18"/>
        </w:rPr>
        <w:lastRenderedPageBreak/>
        <w:t xml:space="preserve">Edward et al. (2001)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num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rically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studi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d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the solid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particl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rosion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in Typical </w:t>
      </w:r>
      <w:proofErr w:type="spellStart"/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lbows</w:t>
      </w:r>
      <w:proofErr w:type="spellEnd"/>
      <w:r w:rsidRPr="00D70A8A">
        <w:rPr>
          <w:rFonts w:ascii="Book Antiqua" w:hAnsi="Book Antiqua" w:cs="Sakkal Majalla"/>
          <w:sz w:val="18"/>
          <w:szCs w:val="18"/>
        </w:rPr>
        <w:t xml:space="preserve">,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extend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d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radius </w:t>
      </w:r>
      <w:proofErr w:type="spellStart"/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lbows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and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work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d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>tees.[3]</w:t>
      </w:r>
    </w:p>
    <w:p w14:paraId="1DFCB072" w14:textId="77777777" w:rsidR="006A1581" w:rsidRDefault="00887448" w:rsidP="006A1581">
      <w:pPr>
        <w:spacing w:after="120"/>
        <w:jc w:val="both"/>
        <w:rPr>
          <w:rFonts w:ascii="Book Antiqua" w:hAnsi="Book Antiqua" w:cs="Sakkal Majalla"/>
          <w:sz w:val="18"/>
          <w:szCs w:val="18"/>
        </w:rPr>
      </w:pPr>
      <w:proofErr w:type="spellStart"/>
      <w:r w:rsidRPr="00D70A8A">
        <w:rPr>
          <w:rFonts w:ascii="Book Antiqua" w:hAnsi="Book Antiqua" w:cs="Sakkal Majalla"/>
          <w:sz w:val="18"/>
          <w:szCs w:val="18"/>
        </w:rPr>
        <w:t>Bozzini</w:t>
      </w:r>
      <w:proofErr w:type="spellEnd"/>
      <w:r w:rsidRPr="00D70A8A">
        <w:rPr>
          <w:rFonts w:ascii="Book Antiqua" w:hAnsi="Book Antiqua" w:cs="Sakkal Majalla"/>
          <w:sz w:val="18"/>
          <w:szCs w:val="18"/>
        </w:rPr>
        <w:t xml:space="preserve"> et al.</w:t>
      </w:r>
      <w:r w:rsidR="00102A02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(2003)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studi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d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rosion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phenom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non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of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pip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b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nd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in CFD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cod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Flu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nt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by using four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phas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s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(oil, sea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wat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r</w:t>
      </w:r>
      <w:proofErr w:type="spellEnd"/>
      <w:r w:rsidRPr="00D70A8A">
        <w:rPr>
          <w:rFonts w:ascii="Book Antiqua" w:hAnsi="Book Antiqua" w:cs="Sakkal Majalla"/>
          <w:sz w:val="18"/>
          <w:szCs w:val="18"/>
        </w:rPr>
        <w:t xml:space="preserve">, hydrocarbon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mixtur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proofErr w:type="spellEnd"/>
      <w:r w:rsidR="007F3376" w:rsidRPr="00D70A8A">
        <w:rPr>
          <w:rFonts w:ascii="Book Antiqua" w:hAnsi="Book Antiqua" w:cs="Sakkal Majalla"/>
          <w:sz w:val="18"/>
          <w:szCs w:val="18"/>
        </w:rPr>
        <w:t xml:space="preserve"> </w:t>
      </w:r>
      <w:r w:rsidRPr="00D70A8A">
        <w:rPr>
          <w:rFonts w:ascii="Book Antiqua" w:hAnsi="Book Antiqua" w:cs="Sakkal Majalla"/>
          <w:sz w:val="18"/>
          <w:szCs w:val="18"/>
        </w:rPr>
        <w:t xml:space="preserve">and sand </w:t>
      </w:r>
      <w:proofErr w:type="spellStart"/>
      <w:r w:rsidR="007F3376" w:rsidRPr="00D70A8A">
        <w:rPr>
          <w:rFonts w:ascii="Book Antiqua" w:hAnsi="Book Antiqua" w:cs="Sakkal Majalla"/>
          <w:sz w:val="18"/>
          <w:szCs w:val="18"/>
        </w:rPr>
        <w:t>particl</w:t>
      </w:r>
      <w:r w:rsidR="007F3376" w:rsidRPr="00D70A8A">
        <w:rPr>
          <w:rFonts w:ascii="Book Antiqua" w:hAnsi="Book Antiqua" w:cs="Cambria"/>
          <w:sz w:val="18"/>
          <w:szCs w:val="18"/>
        </w:rPr>
        <w:t>е</w:t>
      </w:r>
      <w:r w:rsidR="007F3376" w:rsidRPr="00D70A8A">
        <w:rPr>
          <w:rFonts w:ascii="Book Antiqua" w:hAnsi="Book Antiqua" w:cs="Sakkal Majalla"/>
          <w:sz w:val="18"/>
          <w:szCs w:val="18"/>
        </w:rPr>
        <w:t>s</w:t>
      </w:r>
      <w:proofErr w:type="spellEnd"/>
      <w:r w:rsidRPr="00D70A8A">
        <w:rPr>
          <w:rFonts w:ascii="Book Antiqua" w:hAnsi="Book Antiqua" w:cs="Sakkal Majalla"/>
          <w:sz w:val="18"/>
          <w:szCs w:val="18"/>
        </w:rPr>
        <w:t xml:space="preserve">). </w:t>
      </w:r>
    </w:p>
    <w:p w14:paraId="0209D48B" w14:textId="3843201F" w:rsidR="00492E61" w:rsidRPr="00D70A8A" w:rsidRDefault="00147411" w:rsidP="00A557EA">
      <w:pPr>
        <w:spacing w:after="120"/>
        <w:rPr>
          <w:rFonts w:ascii="Book Antiqua" w:hAnsi="Book Antiqua" w:cs="Sakkal Majalla"/>
          <w:sz w:val="18"/>
          <w:szCs w:val="18"/>
        </w:rPr>
      </w:pPr>
      <w:r w:rsidRPr="009469D4">
        <w:rPr>
          <w:rFonts w:ascii="Book Antiqua" w:hAnsi="Book Antiqua" w:cs="Sakkal Majalla"/>
          <w:noProof/>
          <w:sz w:val="18"/>
          <w:szCs w:val="18"/>
        </w:rPr>
        <w:drawing>
          <wp:inline distT="0" distB="0" distL="0" distR="0" wp14:anchorId="7BF3064E" wp14:editId="3BE76CBB">
            <wp:extent cx="2360295" cy="1573530"/>
            <wp:effectExtent l="0" t="0" r="0" b="0"/>
            <wp:docPr id="1" name="Picture 26" descr="What Causes Pipes to Leak? Let Laury Help You Figure That Ou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hat Causes Pipes to Leak? Let Laury Help You Figure That Out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84C7" w14:textId="77777777" w:rsidR="00F01EF7" w:rsidRDefault="00492E61" w:rsidP="00A557EA">
      <w:pPr>
        <w:spacing w:after="120"/>
        <w:rPr>
          <w:rFonts w:ascii="Book Antiqua" w:hAnsi="Book Antiqua" w:cs="Sakkal Majalla"/>
          <w:sz w:val="18"/>
          <w:szCs w:val="18"/>
        </w:rPr>
      </w:pPr>
      <w:r w:rsidRPr="0028514C">
        <w:rPr>
          <w:rFonts w:ascii="Book Antiqua" w:hAnsi="Book Antiqua" w:cs="Sakkal Majalla"/>
          <w:sz w:val="18"/>
          <w:szCs w:val="18"/>
        </w:rPr>
        <w:t>Fig</w:t>
      </w:r>
      <w:r w:rsidR="006A1581" w:rsidRPr="0028514C">
        <w:rPr>
          <w:rFonts w:ascii="Book Antiqua" w:hAnsi="Book Antiqua" w:cs="Sakkal Majalla"/>
          <w:sz w:val="18"/>
          <w:szCs w:val="18"/>
        </w:rPr>
        <w:t>ure</w:t>
      </w:r>
      <w:r w:rsidRPr="0028514C">
        <w:rPr>
          <w:rFonts w:ascii="Book Antiqua" w:hAnsi="Book Antiqua" w:cs="Sakkal Majalla"/>
          <w:sz w:val="18"/>
          <w:szCs w:val="18"/>
        </w:rPr>
        <w:t xml:space="preserve"> 1</w:t>
      </w:r>
      <w:r w:rsidR="006A1581" w:rsidRPr="0028514C">
        <w:rPr>
          <w:rFonts w:ascii="Book Antiqua" w:hAnsi="Book Antiqua" w:cs="Sakkal Majalla"/>
          <w:sz w:val="18"/>
          <w:szCs w:val="18"/>
        </w:rPr>
        <w:t>.</w:t>
      </w:r>
      <w:r w:rsidRPr="0028514C">
        <w:rPr>
          <w:rFonts w:ascii="Book Antiqua" w:hAnsi="Book Antiqua" w:cs="Sakkal Majalla"/>
          <w:sz w:val="18"/>
          <w:szCs w:val="18"/>
        </w:rPr>
        <w:t xml:space="preserve"> </w:t>
      </w:r>
      <w:r w:rsidR="006A1581" w:rsidRPr="0028514C">
        <w:rPr>
          <w:rFonts w:ascii="Book Antiqua" w:hAnsi="Book Antiqua" w:cs="Sakkal Majalla"/>
          <w:sz w:val="18"/>
          <w:szCs w:val="18"/>
        </w:rPr>
        <w:t>Caption of the Figure</w:t>
      </w:r>
    </w:p>
    <w:p w14:paraId="7691AD8B" w14:textId="77777777" w:rsidR="00020D33" w:rsidRPr="00D70A8A" w:rsidRDefault="00020D33" w:rsidP="00020D33">
      <w:pPr>
        <w:spacing w:after="120"/>
        <w:jc w:val="both"/>
        <w:rPr>
          <w:rFonts w:ascii="Book Antiqua" w:hAnsi="Book Antiqua" w:cs="Sakkal Majalla"/>
          <w:b/>
          <w:sz w:val="18"/>
          <w:szCs w:val="18"/>
        </w:rPr>
      </w:pPr>
      <w:r>
        <w:rPr>
          <w:rFonts w:ascii="Book Antiqua" w:hAnsi="Book Antiqua" w:cs="Sakkal Majalla"/>
          <w:b/>
          <w:sz w:val="18"/>
          <w:szCs w:val="18"/>
        </w:rPr>
        <w:t>2</w:t>
      </w:r>
      <w:r w:rsidRPr="00D70A8A">
        <w:rPr>
          <w:rFonts w:ascii="Book Antiqua" w:hAnsi="Book Antiqua" w:cs="Sakkal Majalla"/>
          <w:b/>
          <w:sz w:val="18"/>
          <w:szCs w:val="18"/>
        </w:rPr>
        <w:t>.</w:t>
      </w:r>
      <w:r>
        <w:rPr>
          <w:rFonts w:ascii="Book Antiqua" w:hAnsi="Book Antiqua" w:cs="Sakkal Majalla"/>
          <w:b/>
          <w:sz w:val="18"/>
          <w:szCs w:val="18"/>
        </w:rPr>
        <w:t>1</w:t>
      </w:r>
      <w:r w:rsidRPr="00D70A8A">
        <w:rPr>
          <w:rFonts w:ascii="Book Antiqua" w:hAnsi="Book Antiqua" w:cs="Sakkal Majalla"/>
          <w:b/>
          <w:sz w:val="18"/>
          <w:szCs w:val="18"/>
        </w:rPr>
        <w:t xml:space="preserve"> </w:t>
      </w:r>
      <w:r>
        <w:rPr>
          <w:rFonts w:ascii="Book Antiqua" w:hAnsi="Book Antiqua" w:cs="Sakkal Majalla"/>
          <w:b/>
          <w:sz w:val="18"/>
          <w:szCs w:val="18"/>
        </w:rPr>
        <w:t xml:space="preserve">Style of Table </w:t>
      </w:r>
      <w:r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(Book Antiqua, </w:t>
      </w:r>
      <w:r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9</w:t>
      </w:r>
      <w:r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pt, </w:t>
      </w:r>
      <w:r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bold</w:t>
      </w:r>
      <w:r w:rsidRPr="00047946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)</w:t>
      </w:r>
    </w:p>
    <w:p w14:paraId="4DBBA9E0" w14:textId="77777777" w:rsidR="008112D4" w:rsidRDefault="008112D4" w:rsidP="00A557EA">
      <w:pPr>
        <w:spacing w:after="120"/>
        <w:rPr>
          <w:rFonts w:ascii="Book Antiqua" w:hAnsi="Book Antiqua" w:cs="Sakkal Majalla"/>
          <w:sz w:val="18"/>
          <w:szCs w:val="18"/>
        </w:rPr>
      </w:pPr>
      <w:r>
        <w:rPr>
          <w:rFonts w:ascii="Book Antiqua" w:hAnsi="Book Antiqua" w:cs="Sakkal Majalla"/>
          <w:sz w:val="18"/>
          <w:szCs w:val="18"/>
        </w:rPr>
        <w:t>Table 1. Title / Caption of the table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6"/>
      </w:tblGrid>
      <w:tr w:rsidR="00304D94" w:rsidRPr="00587140" w14:paraId="1D2526DA" w14:textId="77777777" w:rsidTr="009469D4">
        <w:trPr>
          <w:trHeight w:val="295"/>
        </w:trPr>
        <w:tc>
          <w:tcPr>
            <w:tcW w:w="9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0E44C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  <w:t>Col 1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2FCFF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  <w:t>Col 2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07DC1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  <w:t>Col 3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53B05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  <w:t>Col 4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5E37E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  <w:t>Col 5</w:t>
            </w:r>
          </w:p>
        </w:tc>
      </w:tr>
      <w:tr w:rsidR="00304D94" w14:paraId="296BB154" w14:textId="77777777" w:rsidTr="009469D4">
        <w:trPr>
          <w:trHeight w:val="307"/>
        </w:trPr>
        <w:tc>
          <w:tcPr>
            <w:tcW w:w="935" w:type="dxa"/>
            <w:shd w:val="clear" w:color="auto" w:fill="auto"/>
            <w:vAlign w:val="center"/>
          </w:tcPr>
          <w:p w14:paraId="35503703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i/>
                <w:iCs/>
                <w:color w:val="000000"/>
                <w:sz w:val="18"/>
                <w:szCs w:val="18"/>
              </w:rPr>
              <w:t>Data 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5B424F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BB0D6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8BB6F1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544%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F6140B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2</w:t>
            </w: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304D94" w14:paraId="4B9FA1FE" w14:textId="77777777" w:rsidTr="009469D4">
        <w:trPr>
          <w:trHeight w:val="307"/>
        </w:trPr>
        <w:tc>
          <w:tcPr>
            <w:tcW w:w="935" w:type="dxa"/>
            <w:shd w:val="clear" w:color="auto" w:fill="auto"/>
            <w:vAlign w:val="center"/>
          </w:tcPr>
          <w:p w14:paraId="237EBA5C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i/>
                <w:iCs/>
                <w:color w:val="000000"/>
                <w:sz w:val="18"/>
                <w:szCs w:val="18"/>
              </w:rPr>
              <w:t>Data 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C022E7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07DCB3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A7E44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BADC3A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2</w:t>
            </w: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  <w:vertAlign w:val="superscript"/>
              </w:rPr>
              <w:t>7</w:t>
            </w:r>
          </w:p>
        </w:tc>
      </w:tr>
      <w:tr w:rsidR="00304D94" w14:paraId="167813A1" w14:textId="77777777" w:rsidTr="009469D4">
        <w:trPr>
          <w:trHeight w:val="307"/>
        </w:trPr>
        <w:tc>
          <w:tcPr>
            <w:tcW w:w="935" w:type="dxa"/>
            <w:shd w:val="clear" w:color="auto" w:fill="auto"/>
            <w:vAlign w:val="center"/>
          </w:tcPr>
          <w:p w14:paraId="4616701B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i/>
                <w:iCs/>
                <w:color w:val="000000"/>
                <w:sz w:val="18"/>
                <w:szCs w:val="18"/>
              </w:rPr>
              <w:t>Data 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5D785B0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8308E87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D87F80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534%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A01CA8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8</w:t>
            </w: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  <w:vertAlign w:val="superscript"/>
              </w:rPr>
              <w:t>10</w:t>
            </w:r>
          </w:p>
        </w:tc>
      </w:tr>
      <w:tr w:rsidR="00304D94" w14:paraId="2BF32F9E" w14:textId="77777777" w:rsidTr="009469D4">
        <w:trPr>
          <w:trHeight w:val="307"/>
        </w:trPr>
        <w:tc>
          <w:tcPr>
            <w:tcW w:w="935" w:type="dxa"/>
            <w:shd w:val="clear" w:color="auto" w:fill="auto"/>
            <w:vAlign w:val="center"/>
          </w:tcPr>
          <w:p w14:paraId="1795BC9E" w14:textId="77777777" w:rsidR="008112D4" w:rsidRPr="009469D4" w:rsidRDefault="008112D4" w:rsidP="00E833F4">
            <w:pPr>
              <w:rPr>
                <w:rFonts w:ascii="Book Antiqua" w:hAnsi="Book Antiqua" w:cs="Sakkal Majall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i/>
                <w:iCs/>
                <w:color w:val="000000"/>
                <w:sz w:val="18"/>
                <w:szCs w:val="18"/>
              </w:rPr>
              <w:t>Data 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71A48E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0C2CD67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EBEE3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3FDD578" w14:textId="77777777" w:rsidR="008112D4" w:rsidRPr="009469D4" w:rsidRDefault="008112D4" w:rsidP="00E833F4">
            <w:pPr>
              <w:rPr>
                <w:rFonts w:ascii="Book Antiqua" w:hAnsi="Book Antiqua" w:cs="Sakkal Majalla"/>
                <w:color w:val="000000"/>
                <w:sz w:val="18"/>
                <w:szCs w:val="18"/>
              </w:rPr>
            </w:pP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</w:rPr>
              <w:t>3</w:t>
            </w:r>
            <w:r w:rsidRPr="009469D4">
              <w:rPr>
                <w:rFonts w:ascii="Book Antiqua" w:hAnsi="Book Antiqua" w:cs="Sakkal Majalla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</w:tbl>
    <w:p w14:paraId="2B767DC4" w14:textId="77777777" w:rsidR="008112D4" w:rsidRDefault="008112D4" w:rsidP="00A557EA">
      <w:pPr>
        <w:spacing w:after="120"/>
        <w:rPr>
          <w:rFonts w:ascii="Book Antiqua" w:hAnsi="Book Antiqua" w:cs="Sakkal Majalla"/>
          <w:sz w:val="18"/>
          <w:szCs w:val="18"/>
        </w:rPr>
      </w:pPr>
    </w:p>
    <w:p w14:paraId="7BC398F9" w14:textId="77777777" w:rsidR="003D247D" w:rsidRPr="00D70A8A" w:rsidRDefault="003D247D" w:rsidP="003D247D">
      <w:pPr>
        <w:spacing w:after="120"/>
        <w:jc w:val="both"/>
        <w:rPr>
          <w:rFonts w:ascii="Book Antiqua" w:hAnsi="Book Antiqua" w:cs="Sakkal Majalla"/>
          <w:b/>
          <w:sz w:val="18"/>
          <w:szCs w:val="18"/>
        </w:rPr>
      </w:pPr>
      <w:r>
        <w:rPr>
          <w:rFonts w:ascii="Book Antiqua" w:hAnsi="Book Antiqua" w:cs="Sakkal Majalla"/>
          <w:b/>
          <w:sz w:val="18"/>
          <w:szCs w:val="18"/>
        </w:rPr>
        <w:t>2</w:t>
      </w:r>
      <w:r w:rsidRPr="00D70A8A">
        <w:rPr>
          <w:rFonts w:ascii="Book Antiqua" w:hAnsi="Book Antiqua" w:cs="Sakkal Majalla"/>
          <w:b/>
          <w:sz w:val="18"/>
          <w:szCs w:val="18"/>
        </w:rPr>
        <w:t>.</w:t>
      </w:r>
      <w:r>
        <w:rPr>
          <w:rFonts w:ascii="Book Antiqua" w:hAnsi="Book Antiqua" w:cs="Sakkal Majalla"/>
          <w:b/>
          <w:sz w:val="18"/>
          <w:szCs w:val="18"/>
        </w:rPr>
        <w:t>2</w:t>
      </w:r>
      <w:r w:rsidRPr="00D70A8A">
        <w:rPr>
          <w:rFonts w:ascii="Book Antiqua" w:hAnsi="Book Antiqua" w:cs="Sakkal Majalla"/>
          <w:b/>
          <w:sz w:val="18"/>
          <w:szCs w:val="18"/>
        </w:rPr>
        <w:t xml:space="preserve"> </w:t>
      </w:r>
      <w:r>
        <w:rPr>
          <w:rFonts w:ascii="Book Antiqua" w:hAnsi="Book Antiqua" w:cs="Sakkal Majalla"/>
          <w:b/>
          <w:sz w:val="18"/>
          <w:szCs w:val="18"/>
        </w:rPr>
        <w:t xml:space="preserve">Bullet Points </w:t>
      </w:r>
    </w:p>
    <w:p w14:paraId="19D08152" w14:textId="77777777" w:rsidR="00B305A6" w:rsidRPr="00B305A6" w:rsidRDefault="00B305A6" w:rsidP="00B305A6">
      <w:pPr>
        <w:pStyle w:val="ListParagraph"/>
        <w:numPr>
          <w:ilvl w:val="0"/>
          <w:numId w:val="23"/>
        </w:numPr>
        <w:spacing w:after="120"/>
        <w:ind w:left="450" w:hanging="270"/>
        <w:jc w:val="both"/>
        <w:rPr>
          <w:rFonts w:ascii="Book Antiqua" w:hAnsi="Book Antiqua" w:cs="Sakkal Majalla"/>
          <w:i/>
          <w:iCs/>
          <w:sz w:val="18"/>
          <w:szCs w:val="18"/>
        </w:rPr>
      </w:pP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Praesent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ultrices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orci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nisi,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eget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rhoncus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leo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molestie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vitae. Donec non ipsum vel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mauris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sollicitudin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tristique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. </w:t>
      </w:r>
    </w:p>
    <w:p w14:paraId="6EFDD9D0" w14:textId="77777777" w:rsidR="00B305A6" w:rsidRPr="00B305A6" w:rsidRDefault="00B305A6" w:rsidP="00B305A6">
      <w:pPr>
        <w:pStyle w:val="ListParagraph"/>
        <w:numPr>
          <w:ilvl w:val="0"/>
          <w:numId w:val="23"/>
        </w:numPr>
        <w:spacing w:after="120"/>
        <w:ind w:left="450" w:hanging="270"/>
        <w:jc w:val="both"/>
        <w:rPr>
          <w:rFonts w:ascii="Book Antiqua" w:hAnsi="Book Antiqua" w:cs="Sakkal Majalla"/>
          <w:i/>
          <w:iCs/>
          <w:sz w:val="18"/>
          <w:szCs w:val="18"/>
        </w:rPr>
      </w:pPr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Aenean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quis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orci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eros. </w:t>
      </w:r>
      <w:r w:rsidR="00FA1A8A" w:rsidRPr="00C873F3">
        <w:rPr>
          <w:rFonts w:ascii="Book Antiqua" w:eastAsia="Times New Roman" w:hAnsi="Book Antiqua" w:cs="Sakkal Majalla"/>
          <w:i/>
          <w:iCs/>
          <w:noProof/>
          <w:color w:val="FF0000"/>
          <w:sz w:val="16"/>
          <w:szCs w:val="16"/>
          <w:lang w:val="en-IN" w:eastAsia="en-IN" w:bidi="hi-IN"/>
        </w:rPr>
        <w:t>(Book Antiqua, 9pt, Italic)</w:t>
      </w:r>
    </w:p>
    <w:p w14:paraId="1B99F527" w14:textId="77777777" w:rsidR="00B305A6" w:rsidRPr="00B305A6" w:rsidRDefault="00B305A6" w:rsidP="00B305A6">
      <w:pPr>
        <w:pStyle w:val="ListParagraph"/>
        <w:numPr>
          <w:ilvl w:val="0"/>
          <w:numId w:val="23"/>
        </w:numPr>
        <w:spacing w:after="120"/>
        <w:ind w:left="450" w:hanging="270"/>
        <w:jc w:val="both"/>
        <w:rPr>
          <w:rFonts w:ascii="Book Antiqua" w:hAnsi="Book Antiqua" w:cs="Sakkal Majalla"/>
          <w:i/>
          <w:iCs/>
          <w:sz w:val="18"/>
          <w:szCs w:val="18"/>
        </w:rPr>
      </w:pPr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Aenean at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eleifend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justo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.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Suspendisse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aliquam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mauris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et vestibulum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consequat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leo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nibh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eleifend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arcu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vel fermentum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metus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orci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sed magna. </w:t>
      </w:r>
    </w:p>
    <w:p w14:paraId="7C5EA4EB" w14:textId="77777777" w:rsidR="00B305A6" w:rsidRPr="00B305A6" w:rsidRDefault="00B305A6" w:rsidP="00B305A6">
      <w:pPr>
        <w:pStyle w:val="ListParagraph"/>
        <w:numPr>
          <w:ilvl w:val="0"/>
          <w:numId w:val="23"/>
        </w:numPr>
        <w:spacing w:after="120"/>
        <w:ind w:left="450" w:hanging="270"/>
        <w:jc w:val="both"/>
        <w:rPr>
          <w:rFonts w:ascii="Book Antiqua" w:hAnsi="Book Antiqua" w:cs="Sakkal Majalla"/>
          <w:i/>
          <w:iCs/>
          <w:sz w:val="18"/>
          <w:szCs w:val="18"/>
        </w:rPr>
      </w:pPr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Vestibulum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efficitur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risus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nec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commodo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tincidunt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ex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tortor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ultricies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nulla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at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venenatis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leo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risus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eu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justo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. </w:t>
      </w:r>
    </w:p>
    <w:p w14:paraId="55E9BDB6" w14:textId="77777777" w:rsidR="00B305A6" w:rsidRPr="00B305A6" w:rsidRDefault="00B305A6" w:rsidP="00B305A6">
      <w:pPr>
        <w:pStyle w:val="ListParagraph"/>
        <w:numPr>
          <w:ilvl w:val="0"/>
          <w:numId w:val="23"/>
        </w:numPr>
        <w:spacing w:after="120"/>
        <w:ind w:left="450" w:hanging="270"/>
        <w:jc w:val="both"/>
        <w:rPr>
          <w:rFonts w:ascii="Book Antiqua" w:hAnsi="Book Antiqua" w:cs="Sakkal Majalla"/>
          <w:i/>
          <w:iCs/>
          <w:sz w:val="18"/>
          <w:szCs w:val="18"/>
        </w:rPr>
      </w:pP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Curabitur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et nisi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sollicitudin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fringilla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quam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sit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amet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,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pretium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justo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. </w:t>
      </w:r>
    </w:p>
    <w:p w14:paraId="031FD027" w14:textId="77777777" w:rsidR="00B305A6" w:rsidRPr="00B305A6" w:rsidRDefault="00B305A6" w:rsidP="00B305A6">
      <w:pPr>
        <w:pStyle w:val="ListParagraph"/>
        <w:numPr>
          <w:ilvl w:val="0"/>
          <w:numId w:val="23"/>
        </w:numPr>
        <w:spacing w:after="120"/>
        <w:ind w:left="450" w:hanging="270"/>
        <w:jc w:val="both"/>
        <w:rPr>
          <w:rFonts w:ascii="Book Antiqua" w:hAnsi="Book Antiqua" w:cs="Sakkal Majalla"/>
          <w:i/>
          <w:iCs/>
          <w:sz w:val="18"/>
          <w:szCs w:val="18"/>
        </w:rPr>
      </w:pPr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Cras semper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sollicitudin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libero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ut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pellentesque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. Nam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feugiat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egestas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 xml:space="preserve"> ante at </w:t>
      </w:r>
      <w:proofErr w:type="spellStart"/>
      <w:r w:rsidRPr="00B305A6">
        <w:rPr>
          <w:rFonts w:ascii="Book Antiqua" w:hAnsi="Book Antiqua" w:cs="Sakkal Majalla"/>
          <w:i/>
          <w:iCs/>
          <w:sz w:val="18"/>
          <w:szCs w:val="18"/>
        </w:rPr>
        <w:t>congue</w:t>
      </w:r>
      <w:proofErr w:type="spellEnd"/>
      <w:r w:rsidRPr="00B305A6">
        <w:rPr>
          <w:rFonts w:ascii="Book Antiqua" w:hAnsi="Book Antiqua" w:cs="Sakkal Majalla"/>
          <w:i/>
          <w:iCs/>
          <w:sz w:val="18"/>
          <w:szCs w:val="18"/>
        </w:rPr>
        <w:t>.</w:t>
      </w:r>
    </w:p>
    <w:p w14:paraId="76812442" w14:textId="77777777" w:rsidR="005D74A4" w:rsidRPr="0012727D" w:rsidRDefault="008942D8" w:rsidP="00A557EA">
      <w:pPr>
        <w:pStyle w:val="Heading1"/>
        <w:tabs>
          <w:tab w:val="clear" w:pos="216"/>
        </w:tabs>
        <w:spacing w:after="120"/>
        <w:ind w:left="270" w:hanging="270"/>
        <w:jc w:val="both"/>
        <w:rPr>
          <w:rFonts w:ascii="Book Antiqua" w:hAnsi="Book Antiqua" w:cs="Sakkal Majalla"/>
          <w:b/>
        </w:rPr>
      </w:pPr>
      <w:r w:rsidRPr="0012727D">
        <w:rPr>
          <w:rFonts w:ascii="Book Antiqua" w:hAnsi="Book Antiqua" w:cs="Sakkal Majalla"/>
          <w:b/>
        </w:rPr>
        <w:t>REFERENCES</w:t>
      </w:r>
      <w:r w:rsidR="00AC382D">
        <w:rPr>
          <w:rFonts w:ascii="Book Antiqua" w:hAnsi="Book Antiqua" w:cs="Sakkal Majalla"/>
          <w:b/>
        </w:rPr>
        <w:t xml:space="preserve"> </w:t>
      </w:r>
      <w:r w:rsidR="00AC382D" w:rsidRPr="00F04B74">
        <w:rPr>
          <w:rFonts w:ascii="Book Antiqua" w:eastAsia="Times New Roman" w:hAnsi="Book Antiqua" w:cs="Sakkal Majalla"/>
          <w:smallCaps w:val="0"/>
          <w:color w:val="FF0000"/>
          <w:sz w:val="16"/>
          <w:szCs w:val="16"/>
          <w:lang w:val="en-IN" w:eastAsia="en-IN" w:bidi="hi-IN"/>
        </w:rPr>
        <w:t>(Book Antiqua, 10pt, Caps+Bold)</w:t>
      </w:r>
    </w:p>
    <w:p w14:paraId="5358EBBE" w14:textId="77777777" w:rsidR="00633761" w:rsidRPr="00633761" w:rsidRDefault="00633761" w:rsidP="00626A81">
      <w:pPr>
        <w:pStyle w:val="ListParagraph"/>
        <w:numPr>
          <w:ilvl w:val="0"/>
          <w:numId w:val="22"/>
        </w:numPr>
        <w:spacing w:after="120"/>
        <w:ind w:left="360"/>
        <w:contextualSpacing w:val="0"/>
        <w:jc w:val="both"/>
        <w:rPr>
          <w:rFonts w:ascii="Book Antiqua" w:hAnsi="Book Antiqua"/>
          <w:sz w:val="16"/>
          <w:szCs w:val="16"/>
        </w:rPr>
      </w:pPr>
      <w:r w:rsidRPr="00633761">
        <w:rPr>
          <w:rFonts w:ascii="Book Antiqua" w:hAnsi="Book Antiqua"/>
          <w:sz w:val="16"/>
          <w:szCs w:val="16"/>
        </w:rPr>
        <w:t xml:space="preserve">Lei Zhu, Sheng Sun, and W. Menzel, “Ultra-wideband (UWB) bandpass filters using multiple-mode resonator,” </w:t>
      </w:r>
      <w:r w:rsidRPr="00633761">
        <w:rPr>
          <w:rFonts w:ascii="Book Antiqua" w:hAnsi="Book Antiqua"/>
          <w:i/>
          <w:iCs/>
          <w:sz w:val="16"/>
          <w:szCs w:val="16"/>
        </w:rPr>
        <w:t>IEEE Microwave and Wireless Components Letters</w:t>
      </w:r>
      <w:r w:rsidRPr="00633761">
        <w:rPr>
          <w:rFonts w:ascii="Book Antiqua" w:hAnsi="Book Antiqua"/>
          <w:sz w:val="16"/>
          <w:szCs w:val="16"/>
        </w:rPr>
        <w:t xml:space="preserve">, vol. 15, no. 11, pp. 796–798, Nov. 2005, </w:t>
      </w:r>
      <w:proofErr w:type="spellStart"/>
      <w:r w:rsidRPr="00633761">
        <w:rPr>
          <w:rFonts w:ascii="Book Antiqua" w:hAnsi="Book Antiqua"/>
          <w:sz w:val="16"/>
          <w:szCs w:val="16"/>
        </w:rPr>
        <w:t>doi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: </w:t>
      </w:r>
      <w:hyperlink r:id="rId12" w:history="1">
        <w:r w:rsidRPr="00633761">
          <w:rPr>
            <w:rStyle w:val="Hyperlink"/>
            <w:rFonts w:ascii="Book Antiqua" w:hAnsi="Book Antiqua"/>
            <w:sz w:val="16"/>
            <w:szCs w:val="16"/>
          </w:rPr>
          <w:t>10.1109/LMWC.2005.859011</w:t>
        </w:r>
      </w:hyperlink>
      <w:r w:rsidRPr="00633761">
        <w:rPr>
          <w:rFonts w:ascii="Book Antiqua" w:hAnsi="Book Antiqua"/>
          <w:sz w:val="16"/>
          <w:szCs w:val="16"/>
        </w:rPr>
        <w:t>.</w:t>
      </w:r>
      <w:r w:rsidR="00C23B63">
        <w:rPr>
          <w:rFonts w:ascii="Book Antiqua" w:hAnsi="Book Antiqua"/>
          <w:sz w:val="16"/>
          <w:szCs w:val="16"/>
        </w:rPr>
        <w:t xml:space="preserve"> </w:t>
      </w:r>
      <w:r w:rsidR="00C23B63" w:rsidRPr="00C23B63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(Book Antiqua, </w:t>
      </w:r>
      <w:r w:rsidR="00C23B63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8</w:t>
      </w:r>
      <w:r w:rsidR="00C23B63" w:rsidRPr="00C23B63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 xml:space="preserve">pt, </w:t>
      </w:r>
      <w:r w:rsidR="00C23B63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normal</w:t>
      </w:r>
      <w:r w:rsidR="000F0075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, IEEE Style</w:t>
      </w:r>
      <w:r w:rsidR="00C23B63" w:rsidRPr="00C23B63">
        <w:rPr>
          <w:rFonts w:ascii="Book Antiqua" w:eastAsia="Times New Roman" w:hAnsi="Book Antiqua" w:cs="Sakkal Majalla"/>
          <w:noProof/>
          <w:color w:val="FF0000"/>
          <w:sz w:val="16"/>
          <w:szCs w:val="16"/>
          <w:lang w:val="en-IN" w:eastAsia="en-IN" w:bidi="hi-IN"/>
        </w:rPr>
        <w:t>)</w:t>
      </w:r>
    </w:p>
    <w:p w14:paraId="1558BADB" w14:textId="77777777" w:rsidR="00633761" w:rsidRPr="00633761" w:rsidRDefault="00633761" w:rsidP="00626A81">
      <w:pPr>
        <w:pStyle w:val="ListParagraph"/>
        <w:numPr>
          <w:ilvl w:val="0"/>
          <w:numId w:val="22"/>
        </w:numPr>
        <w:spacing w:after="120"/>
        <w:ind w:left="360"/>
        <w:contextualSpacing w:val="0"/>
        <w:jc w:val="both"/>
        <w:rPr>
          <w:rFonts w:ascii="Book Antiqua" w:hAnsi="Book Antiqua"/>
          <w:sz w:val="16"/>
          <w:szCs w:val="16"/>
        </w:rPr>
      </w:pPr>
      <w:r w:rsidRPr="00633761">
        <w:rPr>
          <w:rFonts w:ascii="Book Antiqua" w:hAnsi="Book Antiqua"/>
          <w:sz w:val="16"/>
          <w:szCs w:val="16"/>
        </w:rPr>
        <w:t xml:space="preserve">Dang Trang Nguyen, Dong Hyun Lee, and Hyun Chang Park, “Very Compact Printed Triple Band-Notched UWB Antenna </w:t>
      </w:r>
      <w:proofErr w:type="gramStart"/>
      <w:r w:rsidRPr="00633761">
        <w:rPr>
          <w:rFonts w:ascii="Book Antiqua" w:hAnsi="Book Antiqua"/>
          <w:sz w:val="16"/>
          <w:szCs w:val="16"/>
        </w:rPr>
        <w:t>With</w:t>
      </w:r>
      <w:proofErr w:type="gramEnd"/>
      <w:r w:rsidRPr="00633761">
        <w:rPr>
          <w:rFonts w:ascii="Book Antiqua" w:hAnsi="Book Antiqua"/>
          <w:sz w:val="16"/>
          <w:szCs w:val="16"/>
        </w:rPr>
        <w:t xml:space="preserve"> Quarter-Wavelength Slots,” </w:t>
      </w:r>
      <w:r w:rsidRPr="00633761">
        <w:rPr>
          <w:rFonts w:ascii="Book Antiqua" w:hAnsi="Book Antiqua"/>
          <w:i/>
          <w:iCs/>
          <w:sz w:val="16"/>
          <w:szCs w:val="16"/>
        </w:rPr>
        <w:t>IEEE Antennas and Wireless Propagation Letters</w:t>
      </w:r>
      <w:r w:rsidRPr="00633761">
        <w:rPr>
          <w:rFonts w:ascii="Book Antiqua" w:hAnsi="Book Antiqua"/>
          <w:sz w:val="16"/>
          <w:szCs w:val="16"/>
        </w:rPr>
        <w:t xml:space="preserve">, vol. 11, pp. 411–414, 2012, </w:t>
      </w:r>
      <w:proofErr w:type="spellStart"/>
      <w:r w:rsidRPr="00633761">
        <w:rPr>
          <w:rFonts w:ascii="Book Antiqua" w:hAnsi="Book Antiqua"/>
          <w:sz w:val="16"/>
          <w:szCs w:val="16"/>
        </w:rPr>
        <w:t>doi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: </w:t>
      </w:r>
      <w:hyperlink r:id="rId13" w:history="1">
        <w:r w:rsidRPr="00633761">
          <w:rPr>
            <w:rStyle w:val="Hyperlink"/>
            <w:rFonts w:ascii="Book Antiqua" w:hAnsi="Book Antiqua"/>
            <w:sz w:val="16"/>
            <w:szCs w:val="16"/>
          </w:rPr>
          <w:t>10.1109/LAWP.2012.2192900</w:t>
        </w:r>
      </w:hyperlink>
      <w:r w:rsidRPr="00633761">
        <w:rPr>
          <w:rFonts w:ascii="Book Antiqua" w:hAnsi="Book Antiqua"/>
          <w:sz w:val="16"/>
          <w:szCs w:val="16"/>
        </w:rPr>
        <w:t>.</w:t>
      </w:r>
    </w:p>
    <w:p w14:paraId="08052D71" w14:textId="77777777" w:rsidR="00633761" w:rsidRPr="00633761" w:rsidRDefault="00633761" w:rsidP="00626A81">
      <w:pPr>
        <w:pStyle w:val="ListParagraph"/>
        <w:numPr>
          <w:ilvl w:val="0"/>
          <w:numId w:val="22"/>
        </w:numPr>
        <w:spacing w:after="120"/>
        <w:ind w:left="360"/>
        <w:contextualSpacing w:val="0"/>
        <w:jc w:val="both"/>
        <w:rPr>
          <w:rFonts w:ascii="Book Antiqua" w:hAnsi="Book Antiqua"/>
          <w:sz w:val="16"/>
          <w:szCs w:val="16"/>
        </w:rPr>
      </w:pPr>
      <w:r w:rsidRPr="00633761">
        <w:rPr>
          <w:rFonts w:ascii="Book Antiqua" w:hAnsi="Book Antiqua"/>
          <w:sz w:val="16"/>
          <w:szCs w:val="16"/>
        </w:rPr>
        <w:t xml:space="preserve">R. Azim and M. T. Islam, “Compact Planar UWB Antenna with Band Notch Characteristics </w:t>
      </w:r>
      <w:proofErr w:type="gramStart"/>
      <w:r w:rsidRPr="00633761">
        <w:rPr>
          <w:rFonts w:ascii="Book Antiqua" w:hAnsi="Book Antiqua"/>
          <w:sz w:val="16"/>
          <w:szCs w:val="16"/>
        </w:rPr>
        <w:t>For</w:t>
      </w:r>
      <w:proofErr w:type="gramEnd"/>
      <w:r w:rsidRPr="0063376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33761">
        <w:rPr>
          <w:rFonts w:ascii="Book Antiqua" w:hAnsi="Book Antiqua"/>
          <w:sz w:val="16"/>
          <w:szCs w:val="16"/>
        </w:rPr>
        <w:t>Wlan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 and DSRC,” </w:t>
      </w:r>
      <w:r w:rsidRPr="00633761">
        <w:rPr>
          <w:rFonts w:ascii="Book Antiqua" w:hAnsi="Book Antiqua"/>
          <w:i/>
          <w:iCs/>
          <w:sz w:val="16"/>
          <w:szCs w:val="16"/>
        </w:rPr>
        <w:t>PIER</w:t>
      </w:r>
      <w:r w:rsidRPr="00633761">
        <w:rPr>
          <w:rFonts w:ascii="Book Antiqua" w:hAnsi="Book Antiqua"/>
          <w:sz w:val="16"/>
          <w:szCs w:val="16"/>
        </w:rPr>
        <w:t xml:space="preserve">, vol. 133, pp. 391–406, 2013, </w:t>
      </w:r>
      <w:proofErr w:type="spellStart"/>
      <w:r w:rsidRPr="00633761">
        <w:rPr>
          <w:rFonts w:ascii="Book Antiqua" w:hAnsi="Book Antiqua"/>
          <w:sz w:val="16"/>
          <w:szCs w:val="16"/>
        </w:rPr>
        <w:t>doi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: </w:t>
      </w:r>
      <w:hyperlink r:id="rId14" w:history="1">
        <w:r w:rsidRPr="00633761">
          <w:rPr>
            <w:rStyle w:val="Hyperlink"/>
            <w:rFonts w:ascii="Book Antiqua" w:hAnsi="Book Antiqua"/>
            <w:sz w:val="16"/>
            <w:szCs w:val="16"/>
          </w:rPr>
          <w:t>10.2528/PIER12090601</w:t>
        </w:r>
      </w:hyperlink>
      <w:r w:rsidRPr="00633761">
        <w:rPr>
          <w:rFonts w:ascii="Book Antiqua" w:hAnsi="Book Antiqua"/>
          <w:sz w:val="16"/>
          <w:szCs w:val="16"/>
        </w:rPr>
        <w:t>.</w:t>
      </w:r>
    </w:p>
    <w:p w14:paraId="49ACFF46" w14:textId="77777777" w:rsidR="00633761" w:rsidRPr="00633761" w:rsidRDefault="00633761" w:rsidP="00626A81">
      <w:pPr>
        <w:pStyle w:val="ListParagraph"/>
        <w:numPr>
          <w:ilvl w:val="0"/>
          <w:numId w:val="22"/>
        </w:numPr>
        <w:spacing w:after="120"/>
        <w:ind w:left="360"/>
        <w:contextualSpacing w:val="0"/>
        <w:jc w:val="both"/>
        <w:rPr>
          <w:rFonts w:ascii="Book Antiqua" w:hAnsi="Book Antiqua"/>
          <w:sz w:val="16"/>
          <w:szCs w:val="16"/>
        </w:rPr>
      </w:pPr>
      <w:r w:rsidRPr="00633761">
        <w:rPr>
          <w:rFonts w:ascii="Book Antiqua" w:hAnsi="Book Antiqua"/>
          <w:sz w:val="16"/>
          <w:szCs w:val="16"/>
        </w:rPr>
        <w:t xml:space="preserve">T. Chen, J. Zhang, and W. Wang, “A Novel CPW-Fed Planar Monopole Antenna with Broadband Circularly Polarization,” </w:t>
      </w:r>
      <w:r w:rsidRPr="00633761">
        <w:rPr>
          <w:rFonts w:ascii="Book Antiqua" w:hAnsi="Book Antiqua"/>
          <w:i/>
          <w:iCs/>
          <w:sz w:val="16"/>
          <w:szCs w:val="16"/>
        </w:rPr>
        <w:t>PIER M</w:t>
      </w:r>
      <w:r w:rsidRPr="00633761">
        <w:rPr>
          <w:rFonts w:ascii="Book Antiqua" w:hAnsi="Book Antiqua"/>
          <w:sz w:val="16"/>
          <w:szCs w:val="16"/>
        </w:rPr>
        <w:t xml:space="preserve">, vol. 84, pp. 11–20, 2019, </w:t>
      </w:r>
      <w:proofErr w:type="spellStart"/>
      <w:r w:rsidRPr="00633761">
        <w:rPr>
          <w:rFonts w:ascii="Book Antiqua" w:hAnsi="Book Antiqua"/>
          <w:sz w:val="16"/>
          <w:szCs w:val="16"/>
        </w:rPr>
        <w:t>doi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: </w:t>
      </w:r>
      <w:hyperlink r:id="rId15" w:history="1">
        <w:r w:rsidRPr="00633761">
          <w:rPr>
            <w:rStyle w:val="Hyperlink"/>
            <w:rFonts w:ascii="Book Antiqua" w:hAnsi="Book Antiqua"/>
            <w:sz w:val="16"/>
            <w:szCs w:val="16"/>
          </w:rPr>
          <w:t>10.2528/PIERM19061901</w:t>
        </w:r>
      </w:hyperlink>
      <w:r w:rsidRPr="00633761">
        <w:rPr>
          <w:rFonts w:ascii="Book Antiqua" w:hAnsi="Book Antiqua"/>
          <w:sz w:val="16"/>
          <w:szCs w:val="16"/>
        </w:rPr>
        <w:t>.</w:t>
      </w:r>
    </w:p>
    <w:p w14:paraId="0CC9F541" w14:textId="77777777" w:rsidR="00633761" w:rsidRPr="00633761" w:rsidRDefault="00633761" w:rsidP="00626A81">
      <w:pPr>
        <w:pStyle w:val="ListParagraph"/>
        <w:numPr>
          <w:ilvl w:val="0"/>
          <w:numId w:val="22"/>
        </w:numPr>
        <w:spacing w:after="120"/>
        <w:ind w:left="360"/>
        <w:contextualSpacing w:val="0"/>
        <w:jc w:val="both"/>
        <w:rPr>
          <w:rFonts w:ascii="Book Antiqua" w:hAnsi="Book Antiqua"/>
          <w:sz w:val="16"/>
          <w:szCs w:val="16"/>
        </w:rPr>
      </w:pPr>
      <w:r w:rsidRPr="00633761">
        <w:rPr>
          <w:rFonts w:ascii="Book Antiqua" w:hAnsi="Book Antiqua"/>
          <w:sz w:val="16"/>
          <w:szCs w:val="16"/>
        </w:rPr>
        <w:t xml:space="preserve">J. </w:t>
      </w:r>
      <w:proofErr w:type="spellStart"/>
      <w:r w:rsidRPr="00633761">
        <w:rPr>
          <w:rFonts w:ascii="Book Antiqua" w:hAnsi="Book Antiqua"/>
          <w:sz w:val="16"/>
          <w:szCs w:val="16"/>
        </w:rPr>
        <w:t>Pourahmadazar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, C. Ghobadi, J. </w:t>
      </w:r>
      <w:proofErr w:type="spellStart"/>
      <w:r w:rsidRPr="00633761">
        <w:rPr>
          <w:rFonts w:ascii="Book Antiqua" w:hAnsi="Book Antiqua"/>
          <w:sz w:val="16"/>
          <w:szCs w:val="16"/>
        </w:rPr>
        <w:t>Nourinia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, N. </w:t>
      </w:r>
      <w:proofErr w:type="spellStart"/>
      <w:r w:rsidRPr="00633761">
        <w:rPr>
          <w:rFonts w:ascii="Book Antiqua" w:hAnsi="Book Antiqua"/>
          <w:sz w:val="16"/>
          <w:szCs w:val="16"/>
        </w:rPr>
        <w:t>Felegari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, and H. Shirzad, “Broadband CPW-Fed Circularly Polarized Square Slot Antenna </w:t>
      </w:r>
      <w:proofErr w:type="gramStart"/>
      <w:r w:rsidRPr="00633761">
        <w:rPr>
          <w:rFonts w:ascii="Book Antiqua" w:hAnsi="Book Antiqua"/>
          <w:sz w:val="16"/>
          <w:szCs w:val="16"/>
        </w:rPr>
        <w:t>With</w:t>
      </w:r>
      <w:proofErr w:type="gramEnd"/>
      <w:r w:rsidRPr="00633761">
        <w:rPr>
          <w:rFonts w:ascii="Book Antiqua" w:hAnsi="Book Antiqua"/>
          <w:sz w:val="16"/>
          <w:szCs w:val="16"/>
        </w:rPr>
        <w:t xml:space="preserve"> Inverted-L Strips for UWB Applications,” </w:t>
      </w:r>
      <w:r w:rsidRPr="00633761">
        <w:rPr>
          <w:rFonts w:ascii="Book Antiqua" w:hAnsi="Book Antiqua"/>
          <w:i/>
          <w:iCs/>
          <w:sz w:val="16"/>
          <w:szCs w:val="16"/>
        </w:rPr>
        <w:t>IEEE Antennas and Wireless Propagation Letters</w:t>
      </w:r>
      <w:r w:rsidRPr="00633761">
        <w:rPr>
          <w:rFonts w:ascii="Book Antiqua" w:hAnsi="Book Antiqua"/>
          <w:sz w:val="16"/>
          <w:szCs w:val="16"/>
        </w:rPr>
        <w:t xml:space="preserve">, vol. 10, pp. 369–372, 2011, </w:t>
      </w:r>
      <w:proofErr w:type="spellStart"/>
      <w:r w:rsidRPr="00633761">
        <w:rPr>
          <w:rFonts w:ascii="Book Antiqua" w:hAnsi="Book Antiqua"/>
          <w:sz w:val="16"/>
          <w:szCs w:val="16"/>
        </w:rPr>
        <w:t>doi</w:t>
      </w:r>
      <w:proofErr w:type="spellEnd"/>
      <w:r w:rsidRPr="00633761">
        <w:rPr>
          <w:rFonts w:ascii="Book Antiqua" w:hAnsi="Book Antiqua"/>
          <w:sz w:val="16"/>
          <w:szCs w:val="16"/>
        </w:rPr>
        <w:t xml:space="preserve">: </w:t>
      </w:r>
      <w:hyperlink r:id="rId16" w:history="1">
        <w:r w:rsidRPr="00633761">
          <w:rPr>
            <w:rStyle w:val="Hyperlink"/>
            <w:rFonts w:ascii="Book Antiqua" w:hAnsi="Book Antiqua"/>
            <w:sz w:val="16"/>
            <w:szCs w:val="16"/>
          </w:rPr>
          <w:t>10.1109/LAWP.2011.2147271</w:t>
        </w:r>
      </w:hyperlink>
      <w:r w:rsidRPr="00633761">
        <w:rPr>
          <w:rFonts w:ascii="Book Antiqua" w:hAnsi="Book Antiqua"/>
          <w:sz w:val="16"/>
          <w:szCs w:val="16"/>
        </w:rPr>
        <w:t>.</w:t>
      </w:r>
    </w:p>
    <w:p w14:paraId="3AD26367" w14:textId="77777777" w:rsidR="00633761" w:rsidRPr="00633761" w:rsidRDefault="00633761" w:rsidP="00633761">
      <w:pPr>
        <w:spacing w:after="120"/>
        <w:jc w:val="both"/>
        <w:rPr>
          <w:rFonts w:ascii="Book Antiqua" w:hAnsi="Book Antiqua"/>
          <w:sz w:val="16"/>
          <w:szCs w:val="16"/>
        </w:rPr>
      </w:pPr>
    </w:p>
    <w:p w14:paraId="343C4760" w14:textId="77777777" w:rsidR="000811AE" w:rsidRPr="000811AE" w:rsidRDefault="000811AE" w:rsidP="000811A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Sakkal Majalla"/>
          <w:color w:val="231F20"/>
        </w:rPr>
      </w:pPr>
    </w:p>
    <w:sectPr w:rsidR="000811AE" w:rsidRPr="000811AE" w:rsidSect="001B1F86">
      <w:type w:val="continuous"/>
      <w:pgSz w:w="11909" w:h="16834" w:code="9"/>
      <w:pgMar w:top="630" w:right="1008" w:bottom="1008" w:left="1008" w:header="720" w:footer="432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B2B3" w14:textId="77777777" w:rsidR="00C544EE" w:rsidRDefault="00C544EE" w:rsidP="00977784">
      <w:r>
        <w:separator/>
      </w:r>
    </w:p>
  </w:endnote>
  <w:endnote w:type="continuationSeparator" w:id="0">
    <w:p w14:paraId="253269FE" w14:textId="77777777" w:rsidR="00C544EE" w:rsidRDefault="00C544EE" w:rsidP="009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48176C0E-C95E-430C-981C-CCA26577DFB0}"/>
    <w:embedBold r:id="rId2" w:fontKey="{5C2E33A4-1C21-43B6-A6F5-95E6B166E8C6}"/>
    <w:embedItalic r:id="rId3" w:fontKey="{C18B8C1C-11EC-4393-AB48-1CACE37C6B21}"/>
    <w:embedBoldItalic r:id="rId4" w:fontKey="{D26BD22B-223F-47D0-955F-CCA0E5FEBAD5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0"/>
      <w:gridCol w:w="1800"/>
      <w:gridCol w:w="4033"/>
    </w:tblGrid>
    <w:tr w:rsidR="00E70B85" w:rsidRPr="00C15A1B" w14:paraId="283479D9" w14:textId="77777777" w:rsidTr="009469D4">
      <w:tc>
        <w:tcPr>
          <w:tcW w:w="4158" w:type="dxa"/>
          <w:shd w:val="clear" w:color="auto" w:fill="auto"/>
        </w:tcPr>
        <w:p w14:paraId="566BD17D" w14:textId="77777777" w:rsidR="00E70B85" w:rsidRPr="009469D4" w:rsidRDefault="00E70B85" w:rsidP="009469D4">
          <w:pPr>
            <w:pStyle w:val="Footer"/>
            <w:jc w:val="left"/>
            <w:rPr>
              <w:rFonts w:ascii="Book Antiqua" w:hAnsi="Book Antiqua"/>
              <w:i/>
              <w:iCs/>
              <w:sz w:val="18"/>
              <w:szCs w:val="18"/>
            </w:rPr>
          </w:pPr>
          <w:r w:rsidRPr="009469D4">
            <w:rPr>
              <w:rFonts w:ascii="Book Antiqua" w:hAnsi="Book Antiqua"/>
              <w:i/>
              <w:iCs/>
              <w:sz w:val="18"/>
              <w:szCs w:val="18"/>
            </w:rPr>
            <w:t xml:space="preserve">Copyright © </w:t>
          </w:r>
          <w:r w:rsidR="000D5D47" w:rsidRPr="009469D4">
            <w:rPr>
              <w:rFonts w:ascii="Book Antiqua" w:hAnsi="Book Antiqua"/>
              <w:i/>
              <w:iCs/>
              <w:sz w:val="18"/>
              <w:szCs w:val="18"/>
            </w:rPr>
            <w:t xml:space="preserve">IJITE, </w:t>
          </w:r>
          <w:r w:rsidRPr="009469D4">
            <w:rPr>
              <w:rFonts w:ascii="Book Antiqua" w:hAnsi="Book Antiqua"/>
              <w:i/>
              <w:iCs/>
              <w:sz w:val="18"/>
              <w:szCs w:val="18"/>
            </w:rPr>
            <w:t>2022</w:t>
          </w:r>
        </w:p>
      </w:tc>
      <w:tc>
        <w:tcPr>
          <w:tcW w:w="1800" w:type="dxa"/>
          <w:shd w:val="clear" w:color="auto" w:fill="auto"/>
        </w:tcPr>
        <w:p w14:paraId="01508480" w14:textId="77777777" w:rsidR="00E70B85" w:rsidRPr="009469D4" w:rsidRDefault="00E70B85" w:rsidP="00E70B85">
          <w:pPr>
            <w:pStyle w:val="Footer"/>
            <w:rPr>
              <w:rFonts w:ascii="Book Antiqua" w:hAnsi="Book Antiqua"/>
              <w:i/>
              <w:iCs/>
              <w:sz w:val="18"/>
              <w:szCs w:val="18"/>
            </w:rPr>
          </w:pPr>
          <w:r w:rsidRPr="009469D4">
            <w:rPr>
              <w:rFonts w:ascii="Book Antiqua" w:hAnsi="Book Antiqua"/>
              <w:i/>
              <w:iCs/>
              <w:sz w:val="18"/>
              <w:szCs w:val="18"/>
            </w:rPr>
            <w:t>https://www.ijite.com</w:t>
          </w:r>
        </w:p>
      </w:tc>
      <w:tc>
        <w:tcPr>
          <w:tcW w:w="4151" w:type="dxa"/>
          <w:shd w:val="clear" w:color="auto" w:fill="auto"/>
        </w:tcPr>
        <w:p w14:paraId="08F7DF0C" w14:textId="77777777" w:rsidR="00E70B85" w:rsidRPr="009469D4" w:rsidRDefault="006C125A" w:rsidP="009469D4">
          <w:pPr>
            <w:pStyle w:val="Footer"/>
            <w:jc w:val="right"/>
            <w:rPr>
              <w:rFonts w:ascii="Book Antiqua" w:hAnsi="Book Antiqua"/>
              <w:noProof/>
              <w:sz w:val="18"/>
              <w:szCs w:val="18"/>
            </w:rPr>
          </w:pPr>
          <w:r w:rsidRPr="009469D4">
            <w:rPr>
              <w:rFonts w:ascii="Book Antiqua" w:hAnsi="Book Antiqua"/>
              <w:sz w:val="18"/>
              <w:szCs w:val="18"/>
            </w:rPr>
            <w:fldChar w:fldCharType="begin"/>
          </w:r>
          <w:r w:rsidRPr="009469D4">
            <w:rPr>
              <w:rFonts w:ascii="Book Antiqua" w:hAnsi="Book Antiqua"/>
              <w:sz w:val="18"/>
              <w:szCs w:val="18"/>
            </w:rPr>
            <w:instrText xml:space="preserve"> PAGE   \* MERGEFORMAT </w:instrText>
          </w:r>
          <w:r w:rsidRPr="009469D4">
            <w:rPr>
              <w:rFonts w:ascii="Book Antiqua" w:hAnsi="Book Antiqua"/>
              <w:sz w:val="18"/>
              <w:szCs w:val="18"/>
            </w:rPr>
            <w:fldChar w:fldCharType="separate"/>
          </w:r>
          <w:r w:rsidRPr="009469D4">
            <w:rPr>
              <w:rFonts w:ascii="Book Antiqua" w:hAnsi="Book Antiqua"/>
              <w:sz w:val="18"/>
              <w:szCs w:val="18"/>
            </w:rPr>
            <w:t>1</w:t>
          </w:r>
          <w:r w:rsidRPr="009469D4">
            <w:rPr>
              <w:rFonts w:ascii="Book Antiqua" w:hAnsi="Book Antiqua"/>
              <w:noProof/>
              <w:sz w:val="18"/>
              <w:szCs w:val="18"/>
            </w:rPr>
            <w:fldChar w:fldCharType="end"/>
          </w:r>
        </w:p>
      </w:tc>
    </w:tr>
  </w:tbl>
  <w:p w14:paraId="00333870" w14:textId="77777777" w:rsidR="000529F8" w:rsidRPr="006E73D6" w:rsidRDefault="000529F8" w:rsidP="00E70B85">
    <w:pPr>
      <w:pStyle w:val="Footer"/>
      <w:jc w:val="both"/>
      <w:rPr>
        <w:rFonts w:ascii="Arno Pro" w:hAnsi="Arno Pro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FAB" w14:textId="77777777" w:rsidR="00562625" w:rsidRPr="00562625" w:rsidRDefault="00562625" w:rsidP="0024157C">
    <w:pPr>
      <w:pStyle w:val="Footer"/>
      <w:pBdr>
        <w:top w:val="single" w:sz="4" w:space="1" w:color="auto"/>
      </w:pBdr>
      <w:spacing w:before="240"/>
      <w:jc w:val="right"/>
      <w:rPr>
        <w:rFonts w:ascii="Arno Pro" w:hAnsi="Arno Pro"/>
        <w:i/>
        <w:iCs/>
      </w:rPr>
    </w:pPr>
    <w:r w:rsidRPr="003B08F6">
      <w:rPr>
        <w:rFonts w:ascii="Arno Pro" w:hAnsi="Arno Pro"/>
        <w:i/>
        <w:iCs/>
      </w:rPr>
      <w:t xml:space="preserve">https://www.ijite.com </w:t>
    </w:r>
    <w:r w:rsidR="00306437">
      <w:rPr>
        <w:rFonts w:ascii="Arno Pro" w:hAnsi="Arno Pro"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3B08F6">
      <w:rPr>
        <w:rFonts w:ascii="Arno Pro" w:hAnsi="Arno Pro"/>
        <w:i/>
        <w:iCs/>
      </w:rPr>
      <w:t xml:space="preserve"> </w:t>
    </w:r>
    <w:r w:rsidRPr="003B08F6">
      <w:rPr>
        <w:rFonts w:ascii="Arno Pro" w:hAnsi="Arno Pro"/>
        <w:i/>
        <w:iCs/>
      </w:rPr>
      <w:fldChar w:fldCharType="begin"/>
    </w:r>
    <w:r w:rsidRPr="003B08F6">
      <w:rPr>
        <w:rFonts w:ascii="Arno Pro" w:hAnsi="Arno Pro"/>
        <w:i/>
        <w:iCs/>
      </w:rPr>
      <w:instrText xml:space="preserve"> PAGE   \* MERGEFORMAT </w:instrText>
    </w:r>
    <w:r w:rsidRPr="003B08F6">
      <w:rPr>
        <w:rFonts w:ascii="Arno Pro" w:hAnsi="Arno Pro"/>
        <w:i/>
        <w:iCs/>
      </w:rPr>
      <w:fldChar w:fldCharType="separate"/>
    </w:r>
    <w:r>
      <w:rPr>
        <w:rFonts w:ascii="Arno Pro" w:hAnsi="Arno Pro"/>
        <w:i/>
        <w:iCs/>
      </w:rPr>
      <w:t>3</w:t>
    </w:r>
    <w:r w:rsidRPr="003B08F6">
      <w:rPr>
        <w:rFonts w:ascii="Arno Pro" w:hAnsi="Arno Pro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A687" w14:textId="77777777" w:rsidR="00C544EE" w:rsidRDefault="00C544EE" w:rsidP="00977784">
      <w:r>
        <w:separator/>
      </w:r>
    </w:p>
  </w:footnote>
  <w:footnote w:type="continuationSeparator" w:id="0">
    <w:p w14:paraId="0FF4B8A6" w14:textId="77777777" w:rsidR="00C544EE" w:rsidRDefault="00C544EE" w:rsidP="0097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85"/>
      <w:gridCol w:w="7507"/>
      <w:gridCol w:w="1701"/>
    </w:tblGrid>
    <w:tr w:rsidR="00BC5BC9" w:rsidRPr="00CA081D" w14:paraId="7C4AD391" w14:textId="77777777" w:rsidTr="009469D4">
      <w:trPr>
        <w:trHeight w:val="270"/>
      </w:trPr>
      <w:tc>
        <w:tcPr>
          <w:tcW w:w="468" w:type="dxa"/>
          <w:shd w:val="clear" w:color="auto" w:fill="auto"/>
        </w:tcPr>
        <w:p w14:paraId="7C1D7CF3" w14:textId="33BC5A91" w:rsidR="00BC5BC9" w:rsidRPr="009469D4" w:rsidRDefault="00147411" w:rsidP="009469D4">
          <w:pPr>
            <w:tabs>
              <w:tab w:val="center" w:pos="4680"/>
              <w:tab w:val="right" w:pos="9360"/>
            </w:tabs>
            <w:spacing w:line="276" w:lineRule="auto"/>
            <w:jc w:val="left"/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</w:pPr>
          <w:r w:rsidRPr="009469D4">
            <w:rPr>
              <w:rFonts w:ascii="Book Antiqua" w:hAnsi="Book Antiqua"/>
              <w:i/>
              <w:noProof/>
              <w:color w:val="0070C0"/>
              <w:sz w:val="18"/>
              <w:szCs w:val="18"/>
            </w:rPr>
            <w:drawing>
              <wp:inline distT="0" distB="0" distL="0" distR="0" wp14:anchorId="79B2F0CE" wp14:editId="68161F51">
                <wp:extent cx="297815" cy="351155"/>
                <wp:effectExtent l="0" t="0" r="0" b="0"/>
                <wp:docPr id="2" name="Picture 6" descr="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v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14:paraId="124F7895" w14:textId="77777777" w:rsidR="00BC5BC9" w:rsidRPr="009469D4" w:rsidRDefault="00BC5BC9" w:rsidP="009469D4">
          <w:pPr>
            <w:tabs>
              <w:tab w:val="center" w:pos="4680"/>
              <w:tab w:val="right" w:pos="9360"/>
            </w:tabs>
            <w:spacing w:line="276" w:lineRule="auto"/>
            <w:jc w:val="left"/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</w:pP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 xml:space="preserve">International Journal of Innovative Trends In Engineering </w:t>
          </w:r>
          <w:r w:rsidR="00B17627"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(IJITE)</w:t>
          </w:r>
        </w:p>
        <w:p w14:paraId="0DD19AD0" w14:textId="77777777" w:rsidR="00BC5BC9" w:rsidRPr="009469D4" w:rsidRDefault="00BC5BC9" w:rsidP="009469D4">
          <w:pPr>
            <w:tabs>
              <w:tab w:val="center" w:pos="4680"/>
              <w:tab w:val="right" w:pos="9360"/>
            </w:tabs>
            <w:spacing w:line="276" w:lineRule="auto"/>
            <w:jc w:val="left"/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</w:pP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 xml:space="preserve">Issue </w:t>
          </w:r>
          <w:r w:rsidR="00584909"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XX</w:t>
          </w: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 xml:space="preserve">, Volume </w:t>
          </w:r>
          <w:r w:rsidR="00584909"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XX</w:t>
          </w: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 xml:space="preserve">, Number </w:t>
          </w:r>
          <w:r w:rsidR="00584909"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XX</w:t>
          </w: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 xml:space="preserve">, </w:t>
          </w:r>
          <w:r w:rsidR="00584909"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&lt;Month&gt;</w:t>
          </w: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 xml:space="preserve"> 20</w:t>
          </w:r>
          <w:r w:rsidR="00E907BF"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XX</w:t>
          </w:r>
        </w:p>
      </w:tc>
      <w:tc>
        <w:tcPr>
          <w:tcW w:w="1710" w:type="dxa"/>
          <w:shd w:val="clear" w:color="auto" w:fill="auto"/>
        </w:tcPr>
        <w:p w14:paraId="3D2CD742" w14:textId="77777777" w:rsidR="00BC5BC9" w:rsidRPr="009469D4" w:rsidRDefault="00BC5BC9" w:rsidP="009469D4">
          <w:pPr>
            <w:tabs>
              <w:tab w:val="center" w:pos="4680"/>
              <w:tab w:val="right" w:pos="9360"/>
            </w:tabs>
            <w:spacing w:line="276" w:lineRule="auto"/>
            <w:jc w:val="right"/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</w:pPr>
          <w:r w:rsidRPr="009469D4">
            <w:rPr>
              <w:rFonts w:ascii="Book Antiqua" w:eastAsia="Times New Roman" w:hAnsi="Book Antiqua"/>
              <w:i/>
              <w:iCs/>
              <w:noProof/>
              <w:sz w:val="18"/>
              <w:szCs w:val="18"/>
              <w:lang w:val="en-IN" w:eastAsia="en-IN" w:bidi="hi-IN"/>
            </w:rPr>
            <w:t>e-ISSN: 2395-2946</w:t>
          </w:r>
        </w:p>
      </w:tc>
    </w:tr>
  </w:tbl>
  <w:p w14:paraId="5DA364A6" w14:textId="77777777" w:rsidR="00907EF6" w:rsidRPr="006D7AEB" w:rsidRDefault="00907EF6" w:rsidP="00520567">
    <w:pPr>
      <w:tabs>
        <w:tab w:val="center" w:pos="4680"/>
        <w:tab w:val="right" w:pos="9360"/>
      </w:tabs>
      <w:spacing w:line="276" w:lineRule="auto"/>
      <w:jc w:val="left"/>
      <w:rPr>
        <w:rFonts w:ascii="Garamond" w:eastAsia="Times New Roman" w:hAnsi="Garamond"/>
        <w:i/>
        <w:iCs/>
        <w:noProof/>
        <w:lang w:val="en-IN" w:eastAsia="en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84D"/>
    <w:multiLevelType w:val="hybridMultilevel"/>
    <w:tmpl w:val="22847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4414DC"/>
    <w:multiLevelType w:val="hybridMultilevel"/>
    <w:tmpl w:val="E800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81A"/>
    <w:multiLevelType w:val="hybridMultilevel"/>
    <w:tmpl w:val="6EBCC43A"/>
    <w:lvl w:ilvl="0" w:tplc="2004926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59B"/>
    <w:multiLevelType w:val="hybridMultilevel"/>
    <w:tmpl w:val="53A2E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3BDC"/>
    <w:multiLevelType w:val="hybridMultilevel"/>
    <w:tmpl w:val="65921A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547E2476"/>
    <w:multiLevelType w:val="hybridMultilevel"/>
    <w:tmpl w:val="24AE88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A6EDC"/>
    <w:multiLevelType w:val="hybridMultilevel"/>
    <w:tmpl w:val="5748C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14"/>
  </w:num>
  <w:num w:numId="13">
    <w:abstractNumId w:val="14"/>
  </w:num>
  <w:num w:numId="14">
    <w:abstractNumId w:val="5"/>
  </w:num>
  <w:num w:numId="15">
    <w:abstractNumId w:val="9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8">
    <w:abstractNumId w:val="12"/>
  </w:num>
  <w:num w:numId="19">
    <w:abstractNumId w:val="0"/>
  </w:num>
  <w:num w:numId="20">
    <w:abstractNumId w:val="11"/>
  </w:num>
  <w:num w:numId="21">
    <w:abstractNumId w:val="6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yNDQxtDAxBGEzJR2l4NTi4sz8PJAC81oApoiULiwAAAA="/>
  </w:docVars>
  <w:rsids>
    <w:rsidRoot w:val="00ED13D6"/>
    <w:rsid w:val="00000759"/>
    <w:rsid w:val="00001874"/>
    <w:rsid w:val="00001AB1"/>
    <w:rsid w:val="00003EE9"/>
    <w:rsid w:val="00004760"/>
    <w:rsid w:val="00004E14"/>
    <w:rsid w:val="00005338"/>
    <w:rsid w:val="00010BE5"/>
    <w:rsid w:val="0001208F"/>
    <w:rsid w:val="00013405"/>
    <w:rsid w:val="00013884"/>
    <w:rsid w:val="0001461F"/>
    <w:rsid w:val="00020D33"/>
    <w:rsid w:val="00022CA4"/>
    <w:rsid w:val="000240CF"/>
    <w:rsid w:val="0002697E"/>
    <w:rsid w:val="000311C4"/>
    <w:rsid w:val="00031BD7"/>
    <w:rsid w:val="00031F0C"/>
    <w:rsid w:val="00031FCA"/>
    <w:rsid w:val="00033728"/>
    <w:rsid w:val="00034A52"/>
    <w:rsid w:val="00043318"/>
    <w:rsid w:val="0004619B"/>
    <w:rsid w:val="00047946"/>
    <w:rsid w:val="00047BA1"/>
    <w:rsid w:val="000506DE"/>
    <w:rsid w:val="00051242"/>
    <w:rsid w:val="000517C1"/>
    <w:rsid w:val="0005195B"/>
    <w:rsid w:val="000529F8"/>
    <w:rsid w:val="0005387F"/>
    <w:rsid w:val="00055B15"/>
    <w:rsid w:val="00055CAD"/>
    <w:rsid w:val="00055F4E"/>
    <w:rsid w:val="00056C50"/>
    <w:rsid w:val="00060EF0"/>
    <w:rsid w:val="00063888"/>
    <w:rsid w:val="00065235"/>
    <w:rsid w:val="00065C90"/>
    <w:rsid w:val="00066FC5"/>
    <w:rsid w:val="00067F6F"/>
    <w:rsid w:val="0007192E"/>
    <w:rsid w:val="000746BF"/>
    <w:rsid w:val="00074822"/>
    <w:rsid w:val="00074B01"/>
    <w:rsid w:val="000777F6"/>
    <w:rsid w:val="00080211"/>
    <w:rsid w:val="000811AE"/>
    <w:rsid w:val="00081B0C"/>
    <w:rsid w:val="00081C45"/>
    <w:rsid w:val="0008242E"/>
    <w:rsid w:val="000825BF"/>
    <w:rsid w:val="00082924"/>
    <w:rsid w:val="00083466"/>
    <w:rsid w:val="00084B41"/>
    <w:rsid w:val="00084E8E"/>
    <w:rsid w:val="00086648"/>
    <w:rsid w:val="000868E8"/>
    <w:rsid w:val="0008765D"/>
    <w:rsid w:val="00087755"/>
    <w:rsid w:val="00092C74"/>
    <w:rsid w:val="00094A3D"/>
    <w:rsid w:val="00094EAA"/>
    <w:rsid w:val="0009553E"/>
    <w:rsid w:val="00097ECC"/>
    <w:rsid w:val="000A03D4"/>
    <w:rsid w:val="000A366E"/>
    <w:rsid w:val="000A3AC7"/>
    <w:rsid w:val="000A56FE"/>
    <w:rsid w:val="000A57BF"/>
    <w:rsid w:val="000B0C48"/>
    <w:rsid w:val="000B15E9"/>
    <w:rsid w:val="000B1A82"/>
    <w:rsid w:val="000B2210"/>
    <w:rsid w:val="000B6595"/>
    <w:rsid w:val="000B73BA"/>
    <w:rsid w:val="000B7ADF"/>
    <w:rsid w:val="000C1AAF"/>
    <w:rsid w:val="000C392B"/>
    <w:rsid w:val="000C3B12"/>
    <w:rsid w:val="000C457B"/>
    <w:rsid w:val="000C5823"/>
    <w:rsid w:val="000C761A"/>
    <w:rsid w:val="000D16E9"/>
    <w:rsid w:val="000D2CAF"/>
    <w:rsid w:val="000D3701"/>
    <w:rsid w:val="000D5110"/>
    <w:rsid w:val="000D5D47"/>
    <w:rsid w:val="000D6632"/>
    <w:rsid w:val="000D6920"/>
    <w:rsid w:val="000D6C15"/>
    <w:rsid w:val="000D746F"/>
    <w:rsid w:val="000D7C02"/>
    <w:rsid w:val="000E0BF0"/>
    <w:rsid w:val="000E1087"/>
    <w:rsid w:val="000E322B"/>
    <w:rsid w:val="000E576E"/>
    <w:rsid w:val="000E5B86"/>
    <w:rsid w:val="000E6F88"/>
    <w:rsid w:val="000E770C"/>
    <w:rsid w:val="000F0075"/>
    <w:rsid w:val="000F0F53"/>
    <w:rsid w:val="000F1F72"/>
    <w:rsid w:val="000F560D"/>
    <w:rsid w:val="000F6577"/>
    <w:rsid w:val="001010FF"/>
    <w:rsid w:val="00102A02"/>
    <w:rsid w:val="001044B6"/>
    <w:rsid w:val="00110AAB"/>
    <w:rsid w:val="001136A4"/>
    <w:rsid w:val="00114414"/>
    <w:rsid w:val="00115400"/>
    <w:rsid w:val="001158D0"/>
    <w:rsid w:val="00116785"/>
    <w:rsid w:val="0012004A"/>
    <w:rsid w:val="00120112"/>
    <w:rsid w:val="00122E55"/>
    <w:rsid w:val="00123A38"/>
    <w:rsid w:val="00124192"/>
    <w:rsid w:val="00125918"/>
    <w:rsid w:val="00126858"/>
    <w:rsid w:val="00126D2C"/>
    <w:rsid w:val="0012727D"/>
    <w:rsid w:val="00127D7F"/>
    <w:rsid w:val="00127DF7"/>
    <w:rsid w:val="00130F9F"/>
    <w:rsid w:val="00133AB0"/>
    <w:rsid w:val="00134959"/>
    <w:rsid w:val="00135165"/>
    <w:rsid w:val="00136060"/>
    <w:rsid w:val="00136AEF"/>
    <w:rsid w:val="001374C5"/>
    <w:rsid w:val="001375D5"/>
    <w:rsid w:val="00141238"/>
    <w:rsid w:val="00141C42"/>
    <w:rsid w:val="001452B5"/>
    <w:rsid w:val="00146192"/>
    <w:rsid w:val="00147411"/>
    <w:rsid w:val="00147897"/>
    <w:rsid w:val="00147F53"/>
    <w:rsid w:val="00151AC8"/>
    <w:rsid w:val="00153B7E"/>
    <w:rsid w:val="00155D37"/>
    <w:rsid w:val="00155FA7"/>
    <w:rsid w:val="001564F7"/>
    <w:rsid w:val="0015725E"/>
    <w:rsid w:val="00157262"/>
    <w:rsid w:val="00161577"/>
    <w:rsid w:val="001625F4"/>
    <w:rsid w:val="00162C51"/>
    <w:rsid w:val="00163D98"/>
    <w:rsid w:val="00163ED2"/>
    <w:rsid w:val="001663A6"/>
    <w:rsid w:val="00166699"/>
    <w:rsid w:val="0017163B"/>
    <w:rsid w:val="0017169C"/>
    <w:rsid w:val="00171A47"/>
    <w:rsid w:val="00171DD8"/>
    <w:rsid w:val="00171F10"/>
    <w:rsid w:val="00173702"/>
    <w:rsid w:val="00176CD6"/>
    <w:rsid w:val="00180537"/>
    <w:rsid w:val="0018111B"/>
    <w:rsid w:val="001811A7"/>
    <w:rsid w:val="00181378"/>
    <w:rsid w:val="00183DF6"/>
    <w:rsid w:val="00185A84"/>
    <w:rsid w:val="00185EAE"/>
    <w:rsid w:val="00186BCE"/>
    <w:rsid w:val="001901AF"/>
    <w:rsid w:val="0019026C"/>
    <w:rsid w:val="0019071D"/>
    <w:rsid w:val="00192925"/>
    <w:rsid w:val="00194399"/>
    <w:rsid w:val="001947BB"/>
    <w:rsid w:val="00194C6F"/>
    <w:rsid w:val="00195F02"/>
    <w:rsid w:val="001A0534"/>
    <w:rsid w:val="001A2694"/>
    <w:rsid w:val="001A33FB"/>
    <w:rsid w:val="001A46BF"/>
    <w:rsid w:val="001A558B"/>
    <w:rsid w:val="001A608B"/>
    <w:rsid w:val="001A62C2"/>
    <w:rsid w:val="001A68FE"/>
    <w:rsid w:val="001A6EB9"/>
    <w:rsid w:val="001A7735"/>
    <w:rsid w:val="001A7D3B"/>
    <w:rsid w:val="001B10CC"/>
    <w:rsid w:val="001B1F86"/>
    <w:rsid w:val="001B5D27"/>
    <w:rsid w:val="001B696B"/>
    <w:rsid w:val="001B6AF0"/>
    <w:rsid w:val="001B705B"/>
    <w:rsid w:val="001C0E41"/>
    <w:rsid w:val="001C4CD4"/>
    <w:rsid w:val="001C5939"/>
    <w:rsid w:val="001C5B8B"/>
    <w:rsid w:val="001C65AD"/>
    <w:rsid w:val="001C65EF"/>
    <w:rsid w:val="001C721D"/>
    <w:rsid w:val="001D2028"/>
    <w:rsid w:val="001D22E6"/>
    <w:rsid w:val="001D2857"/>
    <w:rsid w:val="001D2CD4"/>
    <w:rsid w:val="001D4BF9"/>
    <w:rsid w:val="001D67A2"/>
    <w:rsid w:val="001E06BB"/>
    <w:rsid w:val="001E1012"/>
    <w:rsid w:val="001E149D"/>
    <w:rsid w:val="001E2260"/>
    <w:rsid w:val="001E3771"/>
    <w:rsid w:val="001E40D7"/>
    <w:rsid w:val="001F020A"/>
    <w:rsid w:val="001F1DB7"/>
    <w:rsid w:val="001F2982"/>
    <w:rsid w:val="001F37AC"/>
    <w:rsid w:val="001F4D7C"/>
    <w:rsid w:val="001F60B5"/>
    <w:rsid w:val="001F616F"/>
    <w:rsid w:val="001F795C"/>
    <w:rsid w:val="001F7BC2"/>
    <w:rsid w:val="002000DF"/>
    <w:rsid w:val="00200CA0"/>
    <w:rsid w:val="00202C27"/>
    <w:rsid w:val="00206F31"/>
    <w:rsid w:val="002077C8"/>
    <w:rsid w:val="0020788C"/>
    <w:rsid w:val="00212689"/>
    <w:rsid w:val="0021337C"/>
    <w:rsid w:val="00214E9E"/>
    <w:rsid w:val="00217D2B"/>
    <w:rsid w:val="00222617"/>
    <w:rsid w:val="002235FD"/>
    <w:rsid w:val="00223EC3"/>
    <w:rsid w:val="00226274"/>
    <w:rsid w:val="00227710"/>
    <w:rsid w:val="002315FF"/>
    <w:rsid w:val="00231A3E"/>
    <w:rsid w:val="0023355C"/>
    <w:rsid w:val="00237731"/>
    <w:rsid w:val="0024103F"/>
    <w:rsid w:val="0024157C"/>
    <w:rsid w:val="0024239B"/>
    <w:rsid w:val="00245543"/>
    <w:rsid w:val="002455D9"/>
    <w:rsid w:val="002478D9"/>
    <w:rsid w:val="002505CD"/>
    <w:rsid w:val="002511C3"/>
    <w:rsid w:val="00252141"/>
    <w:rsid w:val="00254786"/>
    <w:rsid w:val="002565D9"/>
    <w:rsid w:val="00256A4D"/>
    <w:rsid w:val="002572DC"/>
    <w:rsid w:val="00261BAF"/>
    <w:rsid w:val="002628A1"/>
    <w:rsid w:val="00263069"/>
    <w:rsid w:val="00265941"/>
    <w:rsid w:val="00267718"/>
    <w:rsid w:val="00267B52"/>
    <w:rsid w:val="00270FB3"/>
    <w:rsid w:val="00271F40"/>
    <w:rsid w:val="0027237F"/>
    <w:rsid w:val="0027641D"/>
    <w:rsid w:val="002779F3"/>
    <w:rsid w:val="0028447A"/>
    <w:rsid w:val="0028514C"/>
    <w:rsid w:val="00285489"/>
    <w:rsid w:val="00286288"/>
    <w:rsid w:val="002863C2"/>
    <w:rsid w:val="002873A1"/>
    <w:rsid w:val="002877A6"/>
    <w:rsid w:val="0029135F"/>
    <w:rsid w:val="0029217C"/>
    <w:rsid w:val="002922ED"/>
    <w:rsid w:val="00293F0C"/>
    <w:rsid w:val="00294CC7"/>
    <w:rsid w:val="002953EC"/>
    <w:rsid w:val="00295D7E"/>
    <w:rsid w:val="00296848"/>
    <w:rsid w:val="002A0BFB"/>
    <w:rsid w:val="002A0E19"/>
    <w:rsid w:val="002A1D06"/>
    <w:rsid w:val="002A2606"/>
    <w:rsid w:val="002A7427"/>
    <w:rsid w:val="002B01DB"/>
    <w:rsid w:val="002B077F"/>
    <w:rsid w:val="002B207D"/>
    <w:rsid w:val="002B2ED1"/>
    <w:rsid w:val="002B55FA"/>
    <w:rsid w:val="002B60D1"/>
    <w:rsid w:val="002C0167"/>
    <w:rsid w:val="002C06D7"/>
    <w:rsid w:val="002C0B7B"/>
    <w:rsid w:val="002C0D70"/>
    <w:rsid w:val="002C13D1"/>
    <w:rsid w:val="002C1B17"/>
    <w:rsid w:val="002C1FD8"/>
    <w:rsid w:val="002C3760"/>
    <w:rsid w:val="002C4DB2"/>
    <w:rsid w:val="002C59AF"/>
    <w:rsid w:val="002C7AD4"/>
    <w:rsid w:val="002D03CD"/>
    <w:rsid w:val="002D22B2"/>
    <w:rsid w:val="002D2398"/>
    <w:rsid w:val="002D3B2E"/>
    <w:rsid w:val="002D4A95"/>
    <w:rsid w:val="002D5A6D"/>
    <w:rsid w:val="002D5D06"/>
    <w:rsid w:val="002D5DAE"/>
    <w:rsid w:val="002D65A8"/>
    <w:rsid w:val="002D68B8"/>
    <w:rsid w:val="002D6A0C"/>
    <w:rsid w:val="002E0B41"/>
    <w:rsid w:val="002E162E"/>
    <w:rsid w:val="002E301F"/>
    <w:rsid w:val="002E39C0"/>
    <w:rsid w:val="002E4770"/>
    <w:rsid w:val="002E7FC0"/>
    <w:rsid w:val="002F3126"/>
    <w:rsid w:val="002F3CB9"/>
    <w:rsid w:val="002F5760"/>
    <w:rsid w:val="002F60B5"/>
    <w:rsid w:val="002F7015"/>
    <w:rsid w:val="00300316"/>
    <w:rsid w:val="003010F6"/>
    <w:rsid w:val="00301445"/>
    <w:rsid w:val="00303703"/>
    <w:rsid w:val="00304D94"/>
    <w:rsid w:val="00306437"/>
    <w:rsid w:val="00307FAA"/>
    <w:rsid w:val="0031060E"/>
    <w:rsid w:val="00310D70"/>
    <w:rsid w:val="003116B5"/>
    <w:rsid w:val="003128A1"/>
    <w:rsid w:val="003177E2"/>
    <w:rsid w:val="00324C0F"/>
    <w:rsid w:val="0032575F"/>
    <w:rsid w:val="0032591C"/>
    <w:rsid w:val="00325DD0"/>
    <w:rsid w:val="003265B7"/>
    <w:rsid w:val="003278A4"/>
    <w:rsid w:val="00333600"/>
    <w:rsid w:val="00333965"/>
    <w:rsid w:val="00333B99"/>
    <w:rsid w:val="00337DAE"/>
    <w:rsid w:val="00341F5B"/>
    <w:rsid w:val="00344A56"/>
    <w:rsid w:val="00352887"/>
    <w:rsid w:val="00352968"/>
    <w:rsid w:val="0035311E"/>
    <w:rsid w:val="0035396E"/>
    <w:rsid w:val="003541D2"/>
    <w:rsid w:val="00354519"/>
    <w:rsid w:val="0035495E"/>
    <w:rsid w:val="00357814"/>
    <w:rsid w:val="00360B10"/>
    <w:rsid w:val="003611A4"/>
    <w:rsid w:val="0036650B"/>
    <w:rsid w:val="003674FD"/>
    <w:rsid w:val="003700C9"/>
    <w:rsid w:val="00374A02"/>
    <w:rsid w:val="00375EEF"/>
    <w:rsid w:val="003763EA"/>
    <w:rsid w:val="00376998"/>
    <w:rsid w:val="00377401"/>
    <w:rsid w:val="00384A41"/>
    <w:rsid w:val="00385E7F"/>
    <w:rsid w:val="003868F7"/>
    <w:rsid w:val="00387B94"/>
    <w:rsid w:val="00387BCC"/>
    <w:rsid w:val="00387C0E"/>
    <w:rsid w:val="00393404"/>
    <w:rsid w:val="00394578"/>
    <w:rsid w:val="003947D9"/>
    <w:rsid w:val="00395141"/>
    <w:rsid w:val="003A1A3C"/>
    <w:rsid w:val="003A4D9E"/>
    <w:rsid w:val="003A79EE"/>
    <w:rsid w:val="003B02ED"/>
    <w:rsid w:val="003B1C97"/>
    <w:rsid w:val="003B389A"/>
    <w:rsid w:val="003B3D10"/>
    <w:rsid w:val="003B5C57"/>
    <w:rsid w:val="003B6AD9"/>
    <w:rsid w:val="003C34E7"/>
    <w:rsid w:val="003C35A8"/>
    <w:rsid w:val="003C66E0"/>
    <w:rsid w:val="003D13B0"/>
    <w:rsid w:val="003D155F"/>
    <w:rsid w:val="003D247D"/>
    <w:rsid w:val="003D2B61"/>
    <w:rsid w:val="003D34CA"/>
    <w:rsid w:val="003E2E2C"/>
    <w:rsid w:val="003E31A8"/>
    <w:rsid w:val="003E6086"/>
    <w:rsid w:val="003F155B"/>
    <w:rsid w:val="003F2183"/>
    <w:rsid w:val="003F415F"/>
    <w:rsid w:val="003F4249"/>
    <w:rsid w:val="003F427E"/>
    <w:rsid w:val="003F446A"/>
    <w:rsid w:val="003F6CD7"/>
    <w:rsid w:val="003F6ED5"/>
    <w:rsid w:val="00400796"/>
    <w:rsid w:val="004023C3"/>
    <w:rsid w:val="00403DE9"/>
    <w:rsid w:val="00404831"/>
    <w:rsid w:val="00410D94"/>
    <w:rsid w:val="00411C21"/>
    <w:rsid w:val="00411D26"/>
    <w:rsid w:val="00412AC9"/>
    <w:rsid w:val="00413AD1"/>
    <w:rsid w:val="00413FF8"/>
    <w:rsid w:val="00414CF7"/>
    <w:rsid w:val="0041662E"/>
    <w:rsid w:val="00416DE7"/>
    <w:rsid w:val="00421726"/>
    <w:rsid w:val="0042245B"/>
    <w:rsid w:val="004228C2"/>
    <w:rsid w:val="00422C3B"/>
    <w:rsid w:val="00423288"/>
    <w:rsid w:val="00425955"/>
    <w:rsid w:val="0042653B"/>
    <w:rsid w:val="004265B4"/>
    <w:rsid w:val="00426771"/>
    <w:rsid w:val="004313CC"/>
    <w:rsid w:val="00431866"/>
    <w:rsid w:val="00431C69"/>
    <w:rsid w:val="0043270E"/>
    <w:rsid w:val="00433BC3"/>
    <w:rsid w:val="00434524"/>
    <w:rsid w:val="0043658F"/>
    <w:rsid w:val="004366B5"/>
    <w:rsid w:val="00440AA0"/>
    <w:rsid w:val="00441862"/>
    <w:rsid w:val="00442E95"/>
    <w:rsid w:val="00443A33"/>
    <w:rsid w:val="00443C52"/>
    <w:rsid w:val="004440A1"/>
    <w:rsid w:val="004447E2"/>
    <w:rsid w:val="00444FAA"/>
    <w:rsid w:val="00452913"/>
    <w:rsid w:val="0045392A"/>
    <w:rsid w:val="00455391"/>
    <w:rsid w:val="004566A1"/>
    <w:rsid w:val="004632B2"/>
    <w:rsid w:val="00464611"/>
    <w:rsid w:val="004647CE"/>
    <w:rsid w:val="0046484B"/>
    <w:rsid w:val="0046517D"/>
    <w:rsid w:val="004659ED"/>
    <w:rsid w:val="0046644B"/>
    <w:rsid w:val="004673CD"/>
    <w:rsid w:val="0046746E"/>
    <w:rsid w:val="004730E0"/>
    <w:rsid w:val="004735F0"/>
    <w:rsid w:val="00473B45"/>
    <w:rsid w:val="00474363"/>
    <w:rsid w:val="00474B28"/>
    <w:rsid w:val="0048038A"/>
    <w:rsid w:val="00480CA6"/>
    <w:rsid w:val="004818A1"/>
    <w:rsid w:val="00481C93"/>
    <w:rsid w:val="004827DC"/>
    <w:rsid w:val="0048285F"/>
    <w:rsid w:val="00482BAB"/>
    <w:rsid w:val="004835A9"/>
    <w:rsid w:val="0048483E"/>
    <w:rsid w:val="00485254"/>
    <w:rsid w:val="004862C4"/>
    <w:rsid w:val="00486F4B"/>
    <w:rsid w:val="004872CD"/>
    <w:rsid w:val="00487C07"/>
    <w:rsid w:val="0049082A"/>
    <w:rsid w:val="0049148E"/>
    <w:rsid w:val="0049195E"/>
    <w:rsid w:val="0049275E"/>
    <w:rsid w:val="00492E61"/>
    <w:rsid w:val="0049377E"/>
    <w:rsid w:val="00494245"/>
    <w:rsid w:val="00494B69"/>
    <w:rsid w:val="004960A0"/>
    <w:rsid w:val="004A0115"/>
    <w:rsid w:val="004A0523"/>
    <w:rsid w:val="004A2FAE"/>
    <w:rsid w:val="004A40AE"/>
    <w:rsid w:val="004A41B9"/>
    <w:rsid w:val="004A43EB"/>
    <w:rsid w:val="004A6E75"/>
    <w:rsid w:val="004A7269"/>
    <w:rsid w:val="004A726D"/>
    <w:rsid w:val="004A7BFB"/>
    <w:rsid w:val="004B087E"/>
    <w:rsid w:val="004B0D71"/>
    <w:rsid w:val="004B105D"/>
    <w:rsid w:val="004B51BE"/>
    <w:rsid w:val="004B61DD"/>
    <w:rsid w:val="004B6202"/>
    <w:rsid w:val="004B6562"/>
    <w:rsid w:val="004B7299"/>
    <w:rsid w:val="004C0C65"/>
    <w:rsid w:val="004C16D0"/>
    <w:rsid w:val="004C1A68"/>
    <w:rsid w:val="004C2D32"/>
    <w:rsid w:val="004C40C2"/>
    <w:rsid w:val="004C4628"/>
    <w:rsid w:val="004C53C5"/>
    <w:rsid w:val="004C541E"/>
    <w:rsid w:val="004C55C9"/>
    <w:rsid w:val="004C6655"/>
    <w:rsid w:val="004C69DE"/>
    <w:rsid w:val="004D18B9"/>
    <w:rsid w:val="004D3897"/>
    <w:rsid w:val="004D57DC"/>
    <w:rsid w:val="004D6B0C"/>
    <w:rsid w:val="004D6F7E"/>
    <w:rsid w:val="004E01B6"/>
    <w:rsid w:val="004E2146"/>
    <w:rsid w:val="004E370B"/>
    <w:rsid w:val="004E43B7"/>
    <w:rsid w:val="004E493E"/>
    <w:rsid w:val="004E4F3B"/>
    <w:rsid w:val="004E5106"/>
    <w:rsid w:val="004E67A1"/>
    <w:rsid w:val="004E6FC4"/>
    <w:rsid w:val="004F06F9"/>
    <w:rsid w:val="004F299A"/>
    <w:rsid w:val="004F4C40"/>
    <w:rsid w:val="004F52F4"/>
    <w:rsid w:val="0050148D"/>
    <w:rsid w:val="00501D49"/>
    <w:rsid w:val="00504E51"/>
    <w:rsid w:val="0050565C"/>
    <w:rsid w:val="0050798F"/>
    <w:rsid w:val="005102F8"/>
    <w:rsid w:val="00510E20"/>
    <w:rsid w:val="005156C4"/>
    <w:rsid w:val="0051604D"/>
    <w:rsid w:val="0051614E"/>
    <w:rsid w:val="005168F6"/>
    <w:rsid w:val="0051716A"/>
    <w:rsid w:val="005173A3"/>
    <w:rsid w:val="00520567"/>
    <w:rsid w:val="0052198D"/>
    <w:rsid w:val="00522953"/>
    <w:rsid w:val="00523E31"/>
    <w:rsid w:val="005257D8"/>
    <w:rsid w:val="0052706E"/>
    <w:rsid w:val="0052776D"/>
    <w:rsid w:val="00530319"/>
    <w:rsid w:val="005306E7"/>
    <w:rsid w:val="00531E1F"/>
    <w:rsid w:val="00534EFB"/>
    <w:rsid w:val="00535A70"/>
    <w:rsid w:val="00540F3B"/>
    <w:rsid w:val="00541B66"/>
    <w:rsid w:val="00543420"/>
    <w:rsid w:val="005444B7"/>
    <w:rsid w:val="00547AD7"/>
    <w:rsid w:val="0055004C"/>
    <w:rsid w:val="00553E1F"/>
    <w:rsid w:val="005555F7"/>
    <w:rsid w:val="005557DE"/>
    <w:rsid w:val="00556C90"/>
    <w:rsid w:val="00556F6C"/>
    <w:rsid w:val="00557BAA"/>
    <w:rsid w:val="0056038F"/>
    <w:rsid w:val="00560EF9"/>
    <w:rsid w:val="00562113"/>
    <w:rsid w:val="00562625"/>
    <w:rsid w:val="00562BC0"/>
    <w:rsid w:val="005633B5"/>
    <w:rsid w:val="00567A04"/>
    <w:rsid w:val="005711B8"/>
    <w:rsid w:val="0057228F"/>
    <w:rsid w:val="00573C8A"/>
    <w:rsid w:val="00573ED6"/>
    <w:rsid w:val="00574796"/>
    <w:rsid w:val="005750B6"/>
    <w:rsid w:val="005751A9"/>
    <w:rsid w:val="00575B80"/>
    <w:rsid w:val="0057641C"/>
    <w:rsid w:val="00580E40"/>
    <w:rsid w:val="0058187A"/>
    <w:rsid w:val="00582ECC"/>
    <w:rsid w:val="00584909"/>
    <w:rsid w:val="00585D4D"/>
    <w:rsid w:val="0058605C"/>
    <w:rsid w:val="00586184"/>
    <w:rsid w:val="00587140"/>
    <w:rsid w:val="00592A8F"/>
    <w:rsid w:val="00593B91"/>
    <w:rsid w:val="00594E24"/>
    <w:rsid w:val="005959B9"/>
    <w:rsid w:val="00597130"/>
    <w:rsid w:val="00597637"/>
    <w:rsid w:val="00597B9D"/>
    <w:rsid w:val="00597BFF"/>
    <w:rsid w:val="00597E79"/>
    <w:rsid w:val="005A3077"/>
    <w:rsid w:val="005A3723"/>
    <w:rsid w:val="005A3B9F"/>
    <w:rsid w:val="005A3D55"/>
    <w:rsid w:val="005A5231"/>
    <w:rsid w:val="005B1A40"/>
    <w:rsid w:val="005B2EB6"/>
    <w:rsid w:val="005B39E2"/>
    <w:rsid w:val="005B4A5A"/>
    <w:rsid w:val="005C0944"/>
    <w:rsid w:val="005C2EB8"/>
    <w:rsid w:val="005C3A52"/>
    <w:rsid w:val="005C567E"/>
    <w:rsid w:val="005C590F"/>
    <w:rsid w:val="005C6ED0"/>
    <w:rsid w:val="005D01C0"/>
    <w:rsid w:val="005D0A1B"/>
    <w:rsid w:val="005D2F2C"/>
    <w:rsid w:val="005D6AA3"/>
    <w:rsid w:val="005D720F"/>
    <w:rsid w:val="005D74A4"/>
    <w:rsid w:val="005D7D1C"/>
    <w:rsid w:val="005D7DF6"/>
    <w:rsid w:val="005E02EC"/>
    <w:rsid w:val="005E240A"/>
    <w:rsid w:val="005E3627"/>
    <w:rsid w:val="005E3F1E"/>
    <w:rsid w:val="005E5666"/>
    <w:rsid w:val="005E79FD"/>
    <w:rsid w:val="005F4995"/>
    <w:rsid w:val="005F5D21"/>
    <w:rsid w:val="005F5F13"/>
    <w:rsid w:val="005F6667"/>
    <w:rsid w:val="005F682D"/>
    <w:rsid w:val="005F70CA"/>
    <w:rsid w:val="005F758C"/>
    <w:rsid w:val="006009F3"/>
    <w:rsid w:val="006025BC"/>
    <w:rsid w:val="00604AEA"/>
    <w:rsid w:val="0060654C"/>
    <w:rsid w:val="00607260"/>
    <w:rsid w:val="006129BD"/>
    <w:rsid w:val="00613635"/>
    <w:rsid w:val="00615FCC"/>
    <w:rsid w:val="0061678E"/>
    <w:rsid w:val="006168BD"/>
    <w:rsid w:val="00616DFE"/>
    <w:rsid w:val="006202E0"/>
    <w:rsid w:val="00620ED3"/>
    <w:rsid w:val="0062172B"/>
    <w:rsid w:val="00622384"/>
    <w:rsid w:val="00622F5F"/>
    <w:rsid w:val="00623521"/>
    <w:rsid w:val="0062408A"/>
    <w:rsid w:val="00624157"/>
    <w:rsid w:val="006250D8"/>
    <w:rsid w:val="00625BB6"/>
    <w:rsid w:val="00626A81"/>
    <w:rsid w:val="006307F2"/>
    <w:rsid w:val="00631E1F"/>
    <w:rsid w:val="00633049"/>
    <w:rsid w:val="00633477"/>
    <w:rsid w:val="00633761"/>
    <w:rsid w:val="00633BFB"/>
    <w:rsid w:val="006363E2"/>
    <w:rsid w:val="0063758F"/>
    <w:rsid w:val="00640980"/>
    <w:rsid w:val="00643F33"/>
    <w:rsid w:val="006440C0"/>
    <w:rsid w:val="00644220"/>
    <w:rsid w:val="0064778C"/>
    <w:rsid w:val="00650299"/>
    <w:rsid w:val="0065201B"/>
    <w:rsid w:val="00652711"/>
    <w:rsid w:val="00652F23"/>
    <w:rsid w:val="006535D8"/>
    <w:rsid w:val="006540EC"/>
    <w:rsid w:val="0065571F"/>
    <w:rsid w:val="006570C1"/>
    <w:rsid w:val="0065719B"/>
    <w:rsid w:val="00657B33"/>
    <w:rsid w:val="00657DCA"/>
    <w:rsid w:val="00660A4C"/>
    <w:rsid w:val="00663E2B"/>
    <w:rsid w:val="006675C7"/>
    <w:rsid w:val="0066781E"/>
    <w:rsid w:val="006700B6"/>
    <w:rsid w:val="00674A99"/>
    <w:rsid w:val="0067535B"/>
    <w:rsid w:val="00676D9E"/>
    <w:rsid w:val="006775BB"/>
    <w:rsid w:val="00680605"/>
    <w:rsid w:val="00680A4E"/>
    <w:rsid w:val="00681705"/>
    <w:rsid w:val="00682628"/>
    <w:rsid w:val="0068365C"/>
    <w:rsid w:val="00683EF8"/>
    <w:rsid w:val="006859DB"/>
    <w:rsid w:val="00687281"/>
    <w:rsid w:val="0069290E"/>
    <w:rsid w:val="00693D1A"/>
    <w:rsid w:val="00694BCE"/>
    <w:rsid w:val="00694DC8"/>
    <w:rsid w:val="00696A69"/>
    <w:rsid w:val="006A06EF"/>
    <w:rsid w:val="006A1581"/>
    <w:rsid w:val="006A2962"/>
    <w:rsid w:val="006A73C4"/>
    <w:rsid w:val="006B1232"/>
    <w:rsid w:val="006B187A"/>
    <w:rsid w:val="006B225F"/>
    <w:rsid w:val="006B544C"/>
    <w:rsid w:val="006B600C"/>
    <w:rsid w:val="006B66BD"/>
    <w:rsid w:val="006B72D2"/>
    <w:rsid w:val="006C125A"/>
    <w:rsid w:val="006C52F6"/>
    <w:rsid w:val="006C6953"/>
    <w:rsid w:val="006C7516"/>
    <w:rsid w:val="006D000A"/>
    <w:rsid w:val="006D1105"/>
    <w:rsid w:val="006D26FB"/>
    <w:rsid w:val="006D40B4"/>
    <w:rsid w:val="006D7AEB"/>
    <w:rsid w:val="006E066C"/>
    <w:rsid w:val="006E0B81"/>
    <w:rsid w:val="006E19C4"/>
    <w:rsid w:val="006E2CBE"/>
    <w:rsid w:val="006E523E"/>
    <w:rsid w:val="006E5853"/>
    <w:rsid w:val="006E5E7D"/>
    <w:rsid w:val="006E73D6"/>
    <w:rsid w:val="006F40DA"/>
    <w:rsid w:val="006F5156"/>
    <w:rsid w:val="006F66AF"/>
    <w:rsid w:val="006F685A"/>
    <w:rsid w:val="006F71A5"/>
    <w:rsid w:val="006F72A5"/>
    <w:rsid w:val="00701791"/>
    <w:rsid w:val="00705AD8"/>
    <w:rsid w:val="00705DA4"/>
    <w:rsid w:val="00706274"/>
    <w:rsid w:val="007066F1"/>
    <w:rsid w:val="00710034"/>
    <w:rsid w:val="00710D6A"/>
    <w:rsid w:val="00711426"/>
    <w:rsid w:val="00711CE0"/>
    <w:rsid w:val="00713874"/>
    <w:rsid w:val="007150B4"/>
    <w:rsid w:val="00715909"/>
    <w:rsid w:val="00716C19"/>
    <w:rsid w:val="007175C6"/>
    <w:rsid w:val="00721206"/>
    <w:rsid w:val="007213C8"/>
    <w:rsid w:val="0072243B"/>
    <w:rsid w:val="0072266A"/>
    <w:rsid w:val="007229B2"/>
    <w:rsid w:val="00722A3A"/>
    <w:rsid w:val="00724241"/>
    <w:rsid w:val="00724CB8"/>
    <w:rsid w:val="00725129"/>
    <w:rsid w:val="007253CC"/>
    <w:rsid w:val="007257F9"/>
    <w:rsid w:val="00725C3F"/>
    <w:rsid w:val="00725D71"/>
    <w:rsid w:val="0072761F"/>
    <w:rsid w:val="00727C75"/>
    <w:rsid w:val="00730188"/>
    <w:rsid w:val="00732134"/>
    <w:rsid w:val="00733C92"/>
    <w:rsid w:val="00735F28"/>
    <w:rsid w:val="00737744"/>
    <w:rsid w:val="0074019C"/>
    <w:rsid w:val="007405E2"/>
    <w:rsid w:val="0074112B"/>
    <w:rsid w:val="00743638"/>
    <w:rsid w:val="00743B72"/>
    <w:rsid w:val="007461B6"/>
    <w:rsid w:val="00746A24"/>
    <w:rsid w:val="007472BF"/>
    <w:rsid w:val="007505AF"/>
    <w:rsid w:val="007506DF"/>
    <w:rsid w:val="007509BB"/>
    <w:rsid w:val="00752B72"/>
    <w:rsid w:val="007531B7"/>
    <w:rsid w:val="007542A5"/>
    <w:rsid w:val="007543AF"/>
    <w:rsid w:val="007579C7"/>
    <w:rsid w:val="00757AEA"/>
    <w:rsid w:val="00761BE3"/>
    <w:rsid w:val="00765956"/>
    <w:rsid w:val="0076600B"/>
    <w:rsid w:val="00767071"/>
    <w:rsid w:val="00767652"/>
    <w:rsid w:val="00767839"/>
    <w:rsid w:val="00770C89"/>
    <w:rsid w:val="0077440A"/>
    <w:rsid w:val="007744C1"/>
    <w:rsid w:val="00774759"/>
    <w:rsid w:val="007806DD"/>
    <w:rsid w:val="00781F1A"/>
    <w:rsid w:val="00787233"/>
    <w:rsid w:val="00787360"/>
    <w:rsid w:val="00787DFD"/>
    <w:rsid w:val="00790BFB"/>
    <w:rsid w:val="00792EBF"/>
    <w:rsid w:val="00794757"/>
    <w:rsid w:val="00794E67"/>
    <w:rsid w:val="007959AE"/>
    <w:rsid w:val="007A290E"/>
    <w:rsid w:val="007A352B"/>
    <w:rsid w:val="007A43D1"/>
    <w:rsid w:val="007A4CD2"/>
    <w:rsid w:val="007A597B"/>
    <w:rsid w:val="007A5FEB"/>
    <w:rsid w:val="007A6B59"/>
    <w:rsid w:val="007A797E"/>
    <w:rsid w:val="007A7D4C"/>
    <w:rsid w:val="007B01D6"/>
    <w:rsid w:val="007B397B"/>
    <w:rsid w:val="007B4B5A"/>
    <w:rsid w:val="007B7A21"/>
    <w:rsid w:val="007C26A2"/>
    <w:rsid w:val="007C2E44"/>
    <w:rsid w:val="007C58BF"/>
    <w:rsid w:val="007C6520"/>
    <w:rsid w:val="007C666A"/>
    <w:rsid w:val="007D1557"/>
    <w:rsid w:val="007D1FBF"/>
    <w:rsid w:val="007D4130"/>
    <w:rsid w:val="007D469F"/>
    <w:rsid w:val="007D689E"/>
    <w:rsid w:val="007D72B4"/>
    <w:rsid w:val="007E0EFD"/>
    <w:rsid w:val="007E1BEB"/>
    <w:rsid w:val="007E24B8"/>
    <w:rsid w:val="007E2A46"/>
    <w:rsid w:val="007E71F4"/>
    <w:rsid w:val="007F0733"/>
    <w:rsid w:val="007F09BF"/>
    <w:rsid w:val="007F121D"/>
    <w:rsid w:val="007F3376"/>
    <w:rsid w:val="007F356E"/>
    <w:rsid w:val="007F3629"/>
    <w:rsid w:val="007F76A6"/>
    <w:rsid w:val="008004B2"/>
    <w:rsid w:val="00801BCB"/>
    <w:rsid w:val="008027BA"/>
    <w:rsid w:val="00805866"/>
    <w:rsid w:val="008063D3"/>
    <w:rsid w:val="00806755"/>
    <w:rsid w:val="008069E7"/>
    <w:rsid w:val="00807085"/>
    <w:rsid w:val="008070CE"/>
    <w:rsid w:val="00810BCD"/>
    <w:rsid w:val="00810C09"/>
    <w:rsid w:val="00810C5A"/>
    <w:rsid w:val="008112D4"/>
    <w:rsid w:val="008126B9"/>
    <w:rsid w:val="00812B42"/>
    <w:rsid w:val="0081519C"/>
    <w:rsid w:val="00815C1D"/>
    <w:rsid w:val="00816034"/>
    <w:rsid w:val="00816E76"/>
    <w:rsid w:val="00816F7C"/>
    <w:rsid w:val="00817644"/>
    <w:rsid w:val="00822986"/>
    <w:rsid w:val="00823059"/>
    <w:rsid w:val="00823B15"/>
    <w:rsid w:val="00823B54"/>
    <w:rsid w:val="00824459"/>
    <w:rsid w:val="00824B1A"/>
    <w:rsid w:val="008256C5"/>
    <w:rsid w:val="00826574"/>
    <w:rsid w:val="00826D5B"/>
    <w:rsid w:val="0082712A"/>
    <w:rsid w:val="008304DF"/>
    <w:rsid w:val="00830DDA"/>
    <w:rsid w:val="00831F46"/>
    <w:rsid w:val="00833486"/>
    <w:rsid w:val="00835C7C"/>
    <w:rsid w:val="00837AA3"/>
    <w:rsid w:val="00841661"/>
    <w:rsid w:val="00841673"/>
    <w:rsid w:val="00841EAA"/>
    <w:rsid w:val="00841FD9"/>
    <w:rsid w:val="00843165"/>
    <w:rsid w:val="008437FE"/>
    <w:rsid w:val="00843E5C"/>
    <w:rsid w:val="008441B9"/>
    <w:rsid w:val="008448BD"/>
    <w:rsid w:val="00844901"/>
    <w:rsid w:val="0085074A"/>
    <w:rsid w:val="00850BB9"/>
    <w:rsid w:val="008511A8"/>
    <w:rsid w:val="0085324C"/>
    <w:rsid w:val="00853CBB"/>
    <w:rsid w:val="008556AC"/>
    <w:rsid w:val="00855868"/>
    <w:rsid w:val="008567EB"/>
    <w:rsid w:val="00856FCF"/>
    <w:rsid w:val="008573C1"/>
    <w:rsid w:val="00857C5D"/>
    <w:rsid w:val="00860275"/>
    <w:rsid w:val="0086220A"/>
    <w:rsid w:val="0086282A"/>
    <w:rsid w:val="00862DE8"/>
    <w:rsid w:val="008640DB"/>
    <w:rsid w:val="008648B8"/>
    <w:rsid w:val="00866EFB"/>
    <w:rsid w:val="008679E1"/>
    <w:rsid w:val="00871FAC"/>
    <w:rsid w:val="00872234"/>
    <w:rsid w:val="008727EB"/>
    <w:rsid w:val="008738E1"/>
    <w:rsid w:val="00873A6B"/>
    <w:rsid w:val="008749C5"/>
    <w:rsid w:val="008773DF"/>
    <w:rsid w:val="00877FD1"/>
    <w:rsid w:val="00882335"/>
    <w:rsid w:val="00884845"/>
    <w:rsid w:val="008867FE"/>
    <w:rsid w:val="008871D6"/>
    <w:rsid w:val="00887448"/>
    <w:rsid w:val="00887C46"/>
    <w:rsid w:val="008909E3"/>
    <w:rsid w:val="008913DE"/>
    <w:rsid w:val="008916A9"/>
    <w:rsid w:val="0089247A"/>
    <w:rsid w:val="008942D8"/>
    <w:rsid w:val="00894C9B"/>
    <w:rsid w:val="00897686"/>
    <w:rsid w:val="00897C06"/>
    <w:rsid w:val="008A0595"/>
    <w:rsid w:val="008A1B3F"/>
    <w:rsid w:val="008A268F"/>
    <w:rsid w:val="008A4977"/>
    <w:rsid w:val="008A5B6E"/>
    <w:rsid w:val="008A662C"/>
    <w:rsid w:val="008A7A25"/>
    <w:rsid w:val="008B129D"/>
    <w:rsid w:val="008B1877"/>
    <w:rsid w:val="008B6944"/>
    <w:rsid w:val="008B7FA3"/>
    <w:rsid w:val="008C0183"/>
    <w:rsid w:val="008C0B36"/>
    <w:rsid w:val="008C31F3"/>
    <w:rsid w:val="008C3E52"/>
    <w:rsid w:val="008C419F"/>
    <w:rsid w:val="008C69DD"/>
    <w:rsid w:val="008C78BD"/>
    <w:rsid w:val="008C7BEA"/>
    <w:rsid w:val="008D0E86"/>
    <w:rsid w:val="008D2801"/>
    <w:rsid w:val="008D690C"/>
    <w:rsid w:val="008D795D"/>
    <w:rsid w:val="008E39C9"/>
    <w:rsid w:val="008E5303"/>
    <w:rsid w:val="008E7CD9"/>
    <w:rsid w:val="008F16A7"/>
    <w:rsid w:val="00901E33"/>
    <w:rsid w:val="0090215D"/>
    <w:rsid w:val="00902CFB"/>
    <w:rsid w:val="0090521F"/>
    <w:rsid w:val="00905389"/>
    <w:rsid w:val="009056E3"/>
    <w:rsid w:val="00906265"/>
    <w:rsid w:val="00907EF6"/>
    <w:rsid w:val="00910E8F"/>
    <w:rsid w:val="00912DDE"/>
    <w:rsid w:val="0091319F"/>
    <w:rsid w:val="0091324A"/>
    <w:rsid w:val="00916889"/>
    <w:rsid w:val="009211BC"/>
    <w:rsid w:val="0092447B"/>
    <w:rsid w:val="00926B15"/>
    <w:rsid w:val="00926F89"/>
    <w:rsid w:val="009275EC"/>
    <w:rsid w:val="00930D8E"/>
    <w:rsid w:val="009317D1"/>
    <w:rsid w:val="009326D2"/>
    <w:rsid w:val="00932ACB"/>
    <w:rsid w:val="00933703"/>
    <w:rsid w:val="00934323"/>
    <w:rsid w:val="009344DD"/>
    <w:rsid w:val="0093582D"/>
    <w:rsid w:val="00935D0F"/>
    <w:rsid w:val="009374ED"/>
    <w:rsid w:val="0093792D"/>
    <w:rsid w:val="00937BD8"/>
    <w:rsid w:val="00941227"/>
    <w:rsid w:val="0094161F"/>
    <w:rsid w:val="00941D57"/>
    <w:rsid w:val="00943782"/>
    <w:rsid w:val="00943829"/>
    <w:rsid w:val="00943B17"/>
    <w:rsid w:val="00943C92"/>
    <w:rsid w:val="00945D8D"/>
    <w:rsid w:val="00945F5A"/>
    <w:rsid w:val="009469D4"/>
    <w:rsid w:val="00946E4D"/>
    <w:rsid w:val="00947791"/>
    <w:rsid w:val="00947A93"/>
    <w:rsid w:val="00951196"/>
    <w:rsid w:val="009520E7"/>
    <w:rsid w:val="0095483D"/>
    <w:rsid w:val="00956C83"/>
    <w:rsid w:val="009579BF"/>
    <w:rsid w:val="00957DA2"/>
    <w:rsid w:val="00962561"/>
    <w:rsid w:val="009657EA"/>
    <w:rsid w:val="00966D87"/>
    <w:rsid w:val="0096732C"/>
    <w:rsid w:val="009716C6"/>
    <w:rsid w:val="0097308B"/>
    <w:rsid w:val="00973CA5"/>
    <w:rsid w:val="00976C4E"/>
    <w:rsid w:val="00977784"/>
    <w:rsid w:val="009808D8"/>
    <w:rsid w:val="009814BB"/>
    <w:rsid w:val="00981DF9"/>
    <w:rsid w:val="00984F54"/>
    <w:rsid w:val="009857E3"/>
    <w:rsid w:val="00985F7E"/>
    <w:rsid w:val="009863C3"/>
    <w:rsid w:val="0098692D"/>
    <w:rsid w:val="00991FD8"/>
    <w:rsid w:val="009950AA"/>
    <w:rsid w:val="00995308"/>
    <w:rsid w:val="009960F7"/>
    <w:rsid w:val="00996181"/>
    <w:rsid w:val="009A0044"/>
    <w:rsid w:val="009A01E4"/>
    <w:rsid w:val="009A161A"/>
    <w:rsid w:val="009A2D39"/>
    <w:rsid w:val="009A5CFE"/>
    <w:rsid w:val="009A76D6"/>
    <w:rsid w:val="009B318B"/>
    <w:rsid w:val="009B3AB1"/>
    <w:rsid w:val="009B5020"/>
    <w:rsid w:val="009B6BFB"/>
    <w:rsid w:val="009B709F"/>
    <w:rsid w:val="009C07CB"/>
    <w:rsid w:val="009C2051"/>
    <w:rsid w:val="009C3750"/>
    <w:rsid w:val="009C5524"/>
    <w:rsid w:val="009C588A"/>
    <w:rsid w:val="009C63F9"/>
    <w:rsid w:val="009C7C78"/>
    <w:rsid w:val="009C7CF3"/>
    <w:rsid w:val="009C7D1A"/>
    <w:rsid w:val="009D18E4"/>
    <w:rsid w:val="009D35D2"/>
    <w:rsid w:val="009D36E6"/>
    <w:rsid w:val="009D7A4C"/>
    <w:rsid w:val="009E3DD7"/>
    <w:rsid w:val="009E40F3"/>
    <w:rsid w:val="009E502D"/>
    <w:rsid w:val="009E53C5"/>
    <w:rsid w:val="009E5730"/>
    <w:rsid w:val="009E6624"/>
    <w:rsid w:val="009E6DC7"/>
    <w:rsid w:val="009E7124"/>
    <w:rsid w:val="009E71EA"/>
    <w:rsid w:val="009E73F3"/>
    <w:rsid w:val="009F14F1"/>
    <w:rsid w:val="009F3A15"/>
    <w:rsid w:val="009F531F"/>
    <w:rsid w:val="009F7FB5"/>
    <w:rsid w:val="00A02334"/>
    <w:rsid w:val="00A02A7A"/>
    <w:rsid w:val="00A02FE4"/>
    <w:rsid w:val="00A060EA"/>
    <w:rsid w:val="00A077E1"/>
    <w:rsid w:val="00A07A9F"/>
    <w:rsid w:val="00A12FB5"/>
    <w:rsid w:val="00A13369"/>
    <w:rsid w:val="00A15A25"/>
    <w:rsid w:val="00A161FB"/>
    <w:rsid w:val="00A16511"/>
    <w:rsid w:val="00A16957"/>
    <w:rsid w:val="00A1696F"/>
    <w:rsid w:val="00A20180"/>
    <w:rsid w:val="00A20D0D"/>
    <w:rsid w:val="00A2333A"/>
    <w:rsid w:val="00A23A22"/>
    <w:rsid w:val="00A247C0"/>
    <w:rsid w:val="00A24BA1"/>
    <w:rsid w:val="00A26C75"/>
    <w:rsid w:val="00A32B6D"/>
    <w:rsid w:val="00A33DCE"/>
    <w:rsid w:val="00A35D95"/>
    <w:rsid w:val="00A36E07"/>
    <w:rsid w:val="00A36E90"/>
    <w:rsid w:val="00A374A2"/>
    <w:rsid w:val="00A4124E"/>
    <w:rsid w:val="00A41CED"/>
    <w:rsid w:val="00A42649"/>
    <w:rsid w:val="00A44058"/>
    <w:rsid w:val="00A50F7A"/>
    <w:rsid w:val="00A535FA"/>
    <w:rsid w:val="00A549D0"/>
    <w:rsid w:val="00A557EA"/>
    <w:rsid w:val="00A5695D"/>
    <w:rsid w:val="00A56D89"/>
    <w:rsid w:val="00A61835"/>
    <w:rsid w:val="00A61DE6"/>
    <w:rsid w:val="00A63F21"/>
    <w:rsid w:val="00A65D17"/>
    <w:rsid w:val="00A66C88"/>
    <w:rsid w:val="00A70459"/>
    <w:rsid w:val="00A70ED4"/>
    <w:rsid w:val="00A717CC"/>
    <w:rsid w:val="00A737B5"/>
    <w:rsid w:val="00A74E77"/>
    <w:rsid w:val="00A77820"/>
    <w:rsid w:val="00A77C3D"/>
    <w:rsid w:val="00A81574"/>
    <w:rsid w:val="00A82168"/>
    <w:rsid w:val="00A8469F"/>
    <w:rsid w:val="00A863F8"/>
    <w:rsid w:val="00A8696D"/>
    <w:rsid w:val="00A90424"/>
    <w:rsid w:val="00A908BC"/>
    <w:rsid w:val="00A92502"/>
    <w:rsid w:val="00A93BD3"/>
    <w:rsid w:val="00A9437F"/>
    <w:rsid w:val="00A95714"/>
    <w:rsid w:val="00AA2219"/>
    <w:rsid w:val="00AA2760"/>
    <w:rsid w:val="00AA29FF"/>
    <w:rsid w:val="00AA2CF3"/>
    <w:rsid w:val="00AA2EE2"/>
    <w:rsid w:val="00AA2FA5"/>
    <w:rsid w:val="00AA51D0"/>
    <w:rsid w:val="00AA5237"/>
    <w:rsid w:val="00AA5F45"/>
    <w:rsid w:val="00AA70B5"/>
    <w:rsid w:val="00AA7263"/>
    <w:rsid w:val="00AB3188"/>
    <w:rsid w:val="00AB59A8"/>
    <w:rsid w:val="00AB5C98"/>
    <w:rsid w:val="00AB6A20"/>
    <w:rsid w:val="00AB7588"/>
    <w:rsid w:val="00AB7BF8"/>
    <w:rsid w:val="00AC0019"/>
    <w:rsid w:val="00AC1B99"/>
    <w:rsid w:val="00AC23D1"/>
    <w:rsid w:val="00AC382D"/>
    <w:rsid w:val="00AC6213"/>
    <w:rsid w:val="00AC68FB"/>
    <w:rsid w:val="00AC7810"/>
    <w:rsid w:val="00AC7F8B"/>
    <w:rsid w:val="00AD2489"/>
    <w:rsid w:val="00AD2FAA"/>
    <w:rsid w:val="00AD3176"/>
    <w:rsid w:val="00AD5F6B"/>
    <w:rsid w:val="00AD661E"/>
    <w:rsid w:val="00AE0D51"/>
    <w:rsid w:val="00AE3AAF"/>
    <w:rsid w:val="00AF27AB"/>
    <w:rsid w:val="00AF386D"/>
    <w:rsid w:val="00AF3A4D"/>
    <w:rsid w:val="00AF6749"/>
    <w:rsid w:val="00AF7093"/>
    <w:rsid w:val="00AF7A67"/>
    <w:rsid w:val="00B016D5"/>
    <w:rsid w:val="00B1431E"/>
    <w:rsid w:val="00B14EB4"/>
    <w:rsid w:val="00B1508C"/>
    <w:rsid w:val="00B17627"/>
    <w:rsid w:val="00B219C6"/>
    <w:rsid w:val="00B21CF5"/>
    <w:rsid w:val="00B22F27"/>
    <w:rsid w:val="00B24A95"/>
    <w:rsid w:val="00B268C1"/>
    <w:rsid w:val="00B26AD6"/>
    <w:rsid w:val="00B305A6"/>
    <w:rsid w:val="00B30A52"/>
    <w:rsid w:val="00B3146D"/>
    <w:rsid w:val="00B31749"/>
    <w:rsid w:val="00B336E6"/>
    <w:rsid w:val="00B346D0"/>
    <w:rsid w:val="00B34DF7"/>
    <w:rsid w:val="00B3680B"/>
    <w:rsid w:val="00B404A9"/>
    <w:rsid w:val="00B414E8"/>
    <w:rsid w:val="00B44B17"/>
    <w:rsid w:val="00B458C0"/>
    <w:rsid w:val="00B464DA"/>
    <w:rsid w:val="00B47B5F"/>
    <w:rsid w:val="00B5227A"/>
    <w:rsid w:val="00B54635"/>
    <w:rsid w:val="00B55242"/>
    <w:rsid w:val="00B555A5"/>
    <w:rsid w:val="00B57422"/>
    <w:rsid w:val="00B57773"/>
    <w:rsid w:val="00B57A1C"/>
    <w:rsid w:val="00B60158"/>
    <w:rsid w:val="00B60892"/>
    <w:rsid w:val="00B61707"/>
    <w:rsid w:val="00B625B4"/>
    <w:rsid w:val="00B63A1E"/>
    <w:rsid w:val="00B64E82"/>
    <w:rsid w:val="00B65D46"/>
    <w:rsid w:val="00B66148"/>
    <w:rsid w:val="00B66E2C"/>
    <w:rsid w:val="00B66F5F"/>
    <w:rsid w:val="00B71A81"/>
    <w:rsid w:val="00B757D3"/>
    <w:rsid w:val="00B758C1"/>
    <w:rsid w:val="00B777E2"/>
    <w:rsid w:val="00B80B8F"/>
    <w:rsid w:val="00B81C3B"/>
    <w:rsid w:val="00B81D62"/>
    <w:rsid w:val="00B82E31"/>
    <w:rsid w:val="00B84BF2"/>
    <w:rsid w:val="00B84DEC"/>
    <w:rsid w:val="00B86169"/>
    <w:rsid w:val="00B86A27"/>
    <w:rsid w:val="00B90DF6"/>
    <w:rsid w:val="00B912FF"/>
    <w:rsid w:val="00B91890"/>
    <w:rsid w:val="00B9191E"/>
    <w:rsid w:val="00B91A37"/>
    <w:rsid w:val="00B91E18"/>
    <w:rsid w:val="00B91E32"/>
    <w:rsid w:val="00B922F6"/>
    <w:rsid w:val="00B97A65"/>
    <w:rsid w:val="00BA05F2"/>
    <w:rsid w:val="00BA0BA2"/>
    <w:rsid w:val="00BA19F2"/>
    <w:rsid w:val="00BA1C11"/>
    <w:rsid w:val="00BA693F"/>
    <w:rsid w:val="00BA7928"/>
    <w:rsid w:val="00BA7C1F"/>
    <w:rsid w:val="00BB2556"/>
    <w:rsid w:val="00BB730E"/>
    <w:rsid w:val="00BB7607"/>
    <w:rsid w:val="00BB7B1A"/>
    <w:rsid w:val="00BC06BE"/>
    <w:rsid w:val="00BC2EE2"/>
    <w:rsid w:val="00BC375F"/>
    <w:rsid w:val="00BC5BC9"/>
    <w:rsid w:val="00BC6839"/>
    <w:rsid w:val="00BD063E"/>
    <w:rsid w:val="00BD3887"/>
    <w:rsid w:val="00BD38C6"/>
    <w:rsid w:val="00BD3C36"/>
    <w:rsid w:val="00BD43DE"/>
    <w:rsid w:val="00BD5313"/>
    <w:rsid w:val="00BD5958"/>
    <w:rsid w:val="00BD6D05"/>
    <w:rsid w:val="00BD726C"/>
    <w:rsid w:val="00BD72DE"/>
    <w:rsid w:val="00BE268D"/>
    <w:rsid w:val="00BE5B23"/>
    <w:rsid w:val="00C0264A"/>
    <w:rsid w:val="00C02E81"/>
    <w:rsid w:val="00C0377E"/>
    <w:rsid w:val="00C040DC"/>
    <w:rsid w:val="00C04B5A"/>
    <w:rsid w:val="00C05781"/>
    <w:rsid w:val="00C05A80"/>
    <w:rsid w:val="00C05E49"/>
    <w:rsid w:val="00C07212"/>
    <w:rsid w:val="00C11CF4"/>
    <w:rsid w:val="00C136CE"/>
    <w:rsid w:val="00C15A1B"/>
    <w:rsid w:val="00C172D8"/>
    <w:rsid w:val="00C2119D"/>
    <w:rsid w:val="00C22310"/>
    <w:rsid w:val="00C22599"/>
    <w:rsid w:val="00C23ABA"/>
    <w:rsid w:val="00C23B63"/>
    <w:rsid w:val="00C24151"/>
    <w:rsid w:val="00C25F32"/>
    <w:rsid w:val="00C26079"/>
    <w:rsid w:val="00C268B9"/>
    <w:rsid w:val="00C31751"/>
    <w:rsid w:val="00C3245E"/>
    <w:rsid w:val="00C32F2D"/>
    <w:rsid w:val="00C340A8"/>
    <w:rsid w:val="00C343AF"/>
    <w:rsid w:val="00C3490F"/>
    <w:rsid w:val="00C34F29"/>
    <w:rsid w:val="00C3547C"/>
    <w:rsid w:val="00C36BC6"/>
    <w:rsid w:val="00C36C62"/>
    <w:rsid w:val="00C3712E"/>
    <w:rsid w:val="00C41390"/>
    <w:rsid w:val="00C41644"/>
    <w:rsid w:val="00C429B9"/>
    <w:rsid w:val="00C42DAA"/>
    <w:rsid w:val="00C44196"/>
    <w:rsid w:val="00C44ACB"/>
    <w:rsid w:val="00C45DD8"/>
    <w:rsid w:val="00C52E8C"/>
    <w:rsid w:val="00C544EE"/>
    <w:rsid w:val="00C54BF9"/>
    <w:rsid w:val="00C54C65"/>
    <w:rsid w:val="00C559D5"/>
    <w:rsid w:val="00C61656"/>
    <w:rsid w:val="00C62A56"/>
    <w:rsid w:val="00C660A9"/>
    <w:rsid w:val="00C67124"/>
    <w:rsid w:val="00C709CF"/>
    <w:rsid w:val="00C70B11"/>
    <w:rsid w:val="00C713F7"/>
    <w:rsid w:val="00C71EDA"/>
    <w:rsid w:val="00C726EC"/>
    <w:rsid w:val="00C72CC3"/>
    <w:rsid w:val="00C75673"/>
    <w:rsid w:val="00C75D72"/>
    <w:rsid w:val="00C8030D"/>
    <w:rsid w:val="00C81B2D"/>
    <w:rsid w:val="00C81D16"/>
    <w:rsid w:val="00C82B91"/>
    <w:rsid w:val="00C8503D"/>
    <w:rsid w:val="00C852E1"/>
    <w:rsid w:val="00C873F3"/>
    <w:rsid w:val="00C90700"/>
    <w:rsid w:val="00C913C3"/>
    <w:rsid w:val="00C916D5"/>
    <w:rsid w:val="00C924B0"/>
    <w:rsid w:val="00C93806"/>
    <w:rsid w:val="00C93F02"/>
    <w:rsid w:val="00C96148"/>
    <w:rsid w:val="00C96A4E"/>
    <w:rsid w:val="00C9739D"/>
    <w:rsid w:val="00C9792B"/>
    <w:rsid w:val="00CA081D"/>
    <w:rsid w:val="00CA0D3A"/>
    <w:rsid w:val="00CA0D58"/>
    <w:rsid w:val="00CA0E58"/>
    <w:rsid w:val="00CA4ADC"/>
    <w:rsid w:val="00CA4DB2"/>
    <w:rsid w:val="00CA6D25"/>
    <w:rsid w:val="00CA7B97"/>
    <w:rsid w:val="00CA7D86"/>
    <w:rsid w:val="00CB23DB"/>
    <w:rsid w:val="00CB38B1"/>
    <w:rsid w:val="00CB4F31"/>
    <w:rsid w:val="00CB6F68"/>
    <w:rsid w:val="00CB73D7"/>
    <w:rsid w:val="00CC350C"/>
    <w:rsid w:val="00CD2ABA"/>
    <w:rsid w:val="00CD3007"/>
    <w:rsid w:val="00CD50CC"/>
    <w:rsid w:val="00CD7912"/>
    <w:rsid w:val="00CD7D54"/>
    <w:rsid w:val="00CE0216"/>
    <w:rsid w:val="00CE0283"/>
    <w:rsid w:val="00CE2B69"/>
    <w:rsid w:val="00CE5F49"/>
    <w:rsid w:val="00CF1D54"/>
    <w:rsid w:val="00CF1E00"/>
    <w:rsid w:val="00CF31D2"/>
    <w:rsid w:val="00CF558E"/>
    <w:rsid w:val="00CF6FB5"/>
    <w:rsid w:val="00CF71F7"/>
    <w:rsid w:val="00D02A2F"/>
    <w:rsid w:val="00D02C64"/>
    <w:rsid w:val="00D04E6B"/>
    <w:rsid w:val="00D06C4A"/>
    <w:rsid w:val="00D06E83"/>
    <w:rsid w:val="00D071A6"/>
    <w:rsid w:val="00D10C76"/>
    <w:rsid w:val="00D11AD5"/>
    <w:rsid w:val="00D11CE9"/>
    <w:rsid w:val="00D11FC8"/>
    <w:rsid w:val="00D21581"/>
    <w:rsid w:val="00D23214"/>
    <w:rsid w:val="00D24479"/>
    <w:rsid w:val="00D25AA9"/>
    <w:rsid w:val="00D25B97"/>
    <w:rsid w:val="00D268C2"/>
    <w:rsid w:val="00D268D4"/>
    <w:rsid w:val="00D271F3"/>
    <w:rsid w:val="00D30D41"/>
    <w:rsid w:val="00D30E7A"/>
    <w:rsid w:val="00D33511"/>
    <w:rsid w:val="00D34CC4"/>
    <w:rsid w:val="00D35E32"/>
    <w:rsid w:val="00D403AF"/>
    <w:rsid w:val="00D409E5"/>
    <w:rsid w:val="00D41895"/>
    <w:rsid w:val="00D4233B"/>
    <w:rsid w:val="00D446A3"/>
    <w:rsid w:val="00D46108"/>
    <w:rsid w:val="00D4695C"/>
    <w:rsid w:val="00D46F03"/>
    <w:rsid w:val="00D4789F"/>
    <w:rsid w:val="00D526F3"/>
    <w:rsid w:val="00D530E5"/>
    <w:rsid w:val="00D53B35"/>
    <w:rsid w:val="00D55263"/>
    <w:rsid w:val="00D55A94"/>
    <w:rsid w:val="00D55C20"/>
    <w:rsid w:val="00D5727B"/>
    <w:rsid w:val="00D6143D"/>
    <w:rsid w:val="00D61C3C"/>
    <w:rsid w:val="00D6329A"/>
    <w:rsid w:val="00D63779"/>
    <w:rsid w:val="00D65022"/>
    <w:rsid w:val="00D65FCB"/>
    <w:rsid w:val="00D6696D"/>
    <w:rsid w:val="00D67263"/>
    <w:rsid w:val="00D67EC8"/>
    <w:rsid w:val="00D70A8A"/>
    <w:rsid w:val="00D71C30"/>
    <w:rsid w:val="00D72F19"/>
    <w:rsid w:val="00D732CF"/>
    <w:rsid w:val="00D7405C"/>
    <w:rsid w:val="00D76D8A"/>
    <w:rsid w:val="00D76D94"/>
    <w:rsid w:val="00D7748D"/>
    <w:rsid w:val="00D776A8"/>
    <w:rsid w:val="00D8003A"/>
    <w:rsid w:val="00D80AAA"/>
    <w:rsid w:val="00D80EBD"/>
    <w:rsid w:val="00D829D8"/>
    <w:rsid w:val="00D83506"/>
    <w:rsid w:val="00D839DE"/>
    <w:rsid w:val="00D85E20"/>
    <w:rsid w:val="00D86387"/>
    <w:rsid w:val="00D8696C"/>
    <w:rsid w:val="00D86AAB"/>
    <w:rsid w:val="00D86D15"/>
    <w:rsid w:val="00D8798D"/>
    <w:rsid w:val="00D90C6F"/>
    <w:rsid w:val="00D921FA"/>
    <w:rsid w:val="00D922A9"/>
    <w:rsid w:val="00D94ACD"/>
    <w:rsid w:val="00D97045"/>
    <w:rsid w:val="00DA00DD"/>
    <w:rsid w:val="00DA3000"/>
    <w:rsid w:val="00DA319C"/>
    <w:rsid w:val="00DA398A"/>
    <w:rsid w:val="00DA4645"/>
    <w:rsid w:val="00DA5865"/>
    <w:rsid w:val="00DA5893"/>
    <w:rsid w:val="00DA5A06"/>
    <w:rsid w:val="00DB0916"/>
    <w:rsid w:val="00DB0DA6"/>
    <w:rsid w:val="00DB3734"/>
    <w:rsid w:val="00DB5AB6"/>
    <w:rsid w:val="00DB5AD3"/>
    <w:rsid w:val="00DB6A83"/>
    <w:rsid w:val="00DB6C41"/>
    <w:rsid w:val="00DC019F"/>
    <w:rsid w:val="00DC3568"/>
    <w:rsid w:val="00DC52FE"/>
    <w:rsid w:val="00DC57AC"/>
    <w:rsid w:val="00DC64BF"/>
    <w:rsid w:val="00DC75B3"/>
    <w:rsid w:val="00DC7C62"/>
    <w:rsid w:val="00DC7D7F"/>
    <w:rsid w:val="00DD1986"/>
    <w:rsid w:val="00DD1B37"/>
    <w:rsid w:val="00DD2C79"/>
    <w:rsid w:val="00DD4BB4"/>
    <w:rsid w:val="00DE12D0"/>
    <w:rsid w:val="00DE2095"/>
    <w:rsid w:val="00DE2528"/>
    <w:rsid w:val="00DE4175"/>
    <w:rsid w:val="00DE6460"/>
    <w:rsid w:val="00DE75E2"/>
    <w:rsid w:val="00DE7602"/>
    <w:rsid w:val="00DE7A28"/>
    <w:rsid w:val="00DF0B4F"/>
    <w:rsid w:val="00DF2DAD"/>
    <w:rsid w:val="00DF3627"/>
    <w:rsid w:val="00DF406A"/>
    <w:rsid w:val="00DF55D9"/>
    <w:rsid w:val="00DF5ACD"/>
    <w:rsid w:val="00DF7242"/>
    <w:rsid w:val="00DF77F2"/>
    <w:rsid w:val="00E00F00"/>
    <w:rsid w:val="00E01561"/>
    <w:rsid w:val="00E02BE6"/>
    <w:rsid w:val="00E07E23"/>
    <w:rsid w:val="00E1183D"/>
    <w:rsid w:val="00E13AC2"/>
    <w:rsid w:val="00E13C28"/>
    <w:rsid w:val="00E17CE3"/>
    <w:rsid w:val="00E17EF7"/>
    <w:rsid w:val="00E2290F"/>
    <w:rsid w:val="00E239D0"/>
    <w:rsid w:val="00E23EDB"/>
    <w:rsid w:val="00E24D24"/>
    <w:rsid w:val="00E317F6"/>
    <w:rsid w:val="00E332DA"/>
    <w:rsid w:val="00E35244"/>
    <w:rsid w:val="00E37855"/>
    <w:rsid w:val="00E42645"/>
    <w:rsid w:val="00E44203"/>
    <w:rsid w:val="00E44EF8"/>
    <w:rsid w:val="00E45753"/>
    <w:rsid w:val="00E468E9"/>
    <w:rsid w:val="00E5072C"/>
    <w:rsid w:val="00E51714"/>
    <w:rsid w:val="00E53BA3"/>
    <w:rsid w:val="00E54A0C"/>
    <w:rsid w:val="00E55384"/>
    <w:rsid w:val="00E55AD5"/>
    <w:rsid w:val="00E56B22"/>
    <w:rsid w:val="00E56DA6"/>
    <w:rsid w:val="00E6165A"/>
    <w:rsid w:val="00E62CA2"/>
    <w:rsid w:val="00E62CDB"/>
    <w:rsid w:val="00E63140"/>
    <w:rsid w:val="00E633F2"/>
    <w:rsid w:val="00E70B4B"/>
    <w:rsid w:val="00E70B85"/>
    <w:rsid w:val="00E720CE"/>
    <w:rsid w:val="00E765A4"/>
    <w:rsid w:val="00E80D00"/>
    <w:rsid w:val="00E829E1"/>
    <w:rsid w:val="00E83066"/>
    <w:rsid w:val="00E833F4"/>
    <w:rsid w:val="00E841ED"/>
    <w:rsid w:val="00E84D27"/>
    <w:rsid w:val="00E85754"/>
    <w:rsid w:val="00E85896"/>
    <w:rsid w:val="00E85DF3"/>
    <w:rsid w:val="00E863C0"/>
    <w:rsid w:val="00E86A4C"/>
    <w:rsid w:val="00E907BF"/>
    <w:rsid w:val="00E91A45"/>
    <w:rsid w:val="00E965A6"/>
    <w:rsid w:val="00E9661C"/>
    <w:rsid w:val="00EA047E"/>
    <w:rsid w:val="00EA1BA4"/>
    <w:rsid w:val="00EA2D1C"/>
    <w:rsid w:val="00EA2E5A"/>
    <w:rsid w:val="00EA42C3"/>
    <w:rsid w:val="00EA4C2E"/>
    <w:rsid w:val="00EA5308"/>
    <w:rsid w:val="00EA58D5"/>
    <w:rsid w:val="00EA5C26"/>
    <w:rsid w:val="00EA718F"/>
    <w:rsid w:val="00EA7FFE"/>
    <w:rsid w:val="00EB0E4C"/>
    <w:rsid w:val="00EB229E"/>
    <w:rsid w:val="00EB3D14"/>
    <w:rsid w:val="00EB3F4C"/>
    <w:rsid w:val="00EB4F3D"/>
    <w:rsid w:val="00EB6284"/>
    <w:rsid w:val="00EB7514"/>
    <w:rsid w:val="00EC2309"/>
    <w:rsid w:val="00EC2F82"/>
    <w:rsid w:val="00EC3764"/>
    <w:rsid w:val="00EC3C25"/>
    <w:rsid w:val="00EC5E0F"/>
    <w:rsid w:val="00ED13D6"/>
    <w:rsid w:val="00ED23B2"/>
    <w:rsid w:val="00ED2F64"/>
    <w:rsid w:val="00ED4383"/>
    <w:rsid w:val="00ED598E"/>
    <w:rsid w:val="00EE3575"/>
    <w:rsid w:val="00EE424C"/>
    <w:rsid w:val="00EE53D1"/>
    <w:rsid w:val="00EE59CD"/>
    <w:rsid w:val="00EE5E68"/>
    <w:rsid w:val="00EE7915"/>
    <w:rsid w:val="00EF019D"/>
    <w:rsid w:val="00EF2034"/>
    <w:rsid w:val="00EF2F16"/>
    <w:rsid w:val="00EF4D42"/>
    <w:rsid w:val="00EF5CD9"/>
    <w:rsid w:val="00F01EF7"/>
    <w:rsid w:val="00F039A9"/>
    <w:rsid w:val="00F03C26"/>
    <w:rsid w:val="00F03F7E"/>
    <w:rsid w:val="00F04B74"/>
    <w:rsid w:val="00F06450"/>
    <w:rsid w:val="00F06A1D"/>
    <w:rsid w:val="00F10C3E"/>
    <w:rsid w:val="00F121A2"/>
    <w:rsid w:val="00F1346A"/>
    <w:rsid w:val="00F134BD"/>
    <w:rsid w:val="00F13C83"/>
    <w:rsid w:val="00F1632B"/>
    <w:rsid w:val="00F20582"/>
    <w:rsid w:val="00F21105"/>
    <w:rsid w:val="00F237AF"/>
    <w:rsid w:val="00F26E25"/>
    <w:rsid w:val="00F26E95"/>
    <w:rsid w:val="00F271EC"/>
    <w:rsid w:val="00F27216"/>
    <w:rsid w:val="00F30DBC"/>
    <w:rsid w:val="00F314C9"/>
    <w:rsid w:val="00F32D8D"/>
    <w:rsid w:val="00F33A58"/>
    <w:rsid w:val="00F35067"/>
    <w:rsid w:val="00F36085"/>
    <w:rsid w:val="00F41537"/>
    <w:rsid w:val="00F41768"/>
    <w:rsid w:val="00F42E41"/>
    <w:rsid w:val="00F44A46"/>
    <w:rsid w:val="00F46EF6"/>
    <w:rsid w:val="00F47990"/>
    <w:rsid w:val="00F51E0B"/>
    <w:rsid w:val="00F52076"/>
    <w:rsid w:val="00F5294A"/>
    <w:rsid w:val="00F53044"/>
    <w:rsid w:val="00F53249"/>
    <w:rsid w:val="00F5471B"/>
    <w:rsid w:val="00F5508A"/>
    <w:rsid w:val="00F55F95"/>
    <w:rsid w:val="00F562C7"/>
    <w:rsid w:val="00F5735C"/>
    <w:rsid w:val="00F57A2C"/>
    <w:rsid w:val="00F6173E"/>
    <w:rsid w:val="00F63432"/>
    <w:rsid w:val="00F6343E"/>
    <w:rsid w:val="00F6556C"/>
    <w:rsid w:val="00F65F4B"/>
    <w:rsid w:val="00F66BB0"/>
    <w:rsid w:val="00F66D1D"/>
    <w:rsid w:val="00F675E8"/>
    <w:rsid w:val="00F716B2"/>
    <w:rsid w:val="00F756C0"/>
    <w:rsid w:val="00F76FF2"/>
    <w:rsid w:val="00F77FCA"/>
    <w:rsid w:val="00F80570"/>
    <w:rsid w:val="00F81F01"/>
    <w:rsid w:val="00F8705A"/>
    <w:rsid w:val="00F9276C"/>
    <w:rsid w:val="00F92FED"/>
    <w:rsid w:val="00F96847"/>
    <w:rsid w:val="00FA17E1"/>
    <w:rsid w:val="00FA1A8A"/>
    <w:rsid w:val="00FA3385"/>
    <w:rsid w:val="00FA43C9"/>
    <w:rsid w:val="00FA62D9"/>
    <w:rsid w:val="00FA781E"/>
    <w:rsid w:val="00FB044D"/>
    <w:rsid w:val="00FB2006"/>
    <w:rsid w:val="00FB21BD"/>
    <w:rsid w:val="00FB2B31"/>
    <w:rsid w:val="00FB3BD2"/>
    <w:rsid w:val="00FB3E7D"/>
    <w:rsid w:val="00FB5EC7"/>
    <w:rsid w:val="00FB6EDE"/>
    <w:rsid w:val="00FC02EC"/>
    <w:rsid w:val="00FC181F"/>
    <w:rsid w:val="00FC1B35"/>
    <w:rsid w:val="00FC3A44"/>
    <w:rsid w:val="00FC5880"/>
    <w:rsid w:val="00FC6377"/>
    <w:rsid w:val="00FC6922"/>
    <w:rsid w:val="00FC6E7A"/>
    <w:rsid w:val="00FC7570"/>
    <w:rsid w:val="00FC782B"/>
    <w:rsid w:val="00FC7A42"/>
    <w:rsid w:val="00FD0BF9"/>
    <w:rsid w:val="00FD1F66"/>
    <w:rsid w:val="00FD20C5"/>
    <w:rsid w:val="00FD25CD"/>
    <w:rsid w:val="00FD45CC"/>
    <w:rsid w:val="00FD4866"/>
    <w:rsid w:val="00FD4D82"/>
    <w:rsid w:val="00FE0BF4"/>
    <w:rsid w:val="00FE1F74"/>
    <w:rsid w:val="00FE29C4"/>
    <w:rsid w:val="00FE33F0"/>
    <w:rsid w:val="00FE40AA"/>
    <w:rsid w:val="00FE42B0"/>
    <w:rsid w:val="00FE45B0"/>
    <w:rsid w:val="00FE72F8"/>
    <w:rsid w:val="00FF330E"/>
    <w:rsid w:val="00FF3A5B"/>
    <w:rsid w:val="00FF5397"/>
    <w:rsid w:val="00FF59EB"/>
    <w:rsid w:val="00FF6605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9D929"/>
  <w15:docId w15:val="{2902645E-54A7-4134-AD5A-2D37EB5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E68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5E68"/>
    <w:pPr>
      <w:keepNext/>
      <w:keepLines/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E5E68"/>
    <w:pPr>
      <w:keepNext/>
      <w:keepLines/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EE5E68"/>
    <w:p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EE5E68"/>
    <w:p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EE5E6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EE5E68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EE5E68"/>
    <w:pPr>
      <w:jc w:val="center"/>
    </w:pPr>
    <w:rPr>
      <w:lang w:val="en-US" w:eastAsia="en-US"/>
    </w:rPr>
  </w:style>
  <w:style w:type="paragraph" w:customStyle="1" w:styleId="Author">
    <w:name w:val="Author"/>
    <w:rsid w:val="00EE5E68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rsid w:val="00EE5E68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EE5E68"/>
    <w:pPr>
      <w:numPr>
        <w:numId w:val="1"/>
      </w:numPr>
    </w:pPr>
  </w:style>
  <w:style w:type="paragraph" w:customStyle="1" w:styleId="equation">
    <w:name w:val="equation"/>
    <w:basedOn w:val="Normal"/>
    <w:rsid w:val="00EE5E6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EE5E68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EE5E68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EE5E68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EE5E68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EE5E68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EE5E68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EE5E6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EE5E68"/>
    <w:rPr>
      <w:i/>
      <w:iCs/>
      <w:sz w:val="15"/>
      <w:szCs w:val="15"/>
    </w:rPr>
  </w:style>
  <w:style w:type="paragraph" w:customStyle="1" w:styleId="tablecopy">
    <w:name w:val="table copy"/>
    <w:rsid w:val="00EE5E68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EE5E68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EE5E68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rsid w:val="009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784"/>
  </w:style>
  <w:style w:type="paragraph" w:styleId="Footer">
    <w:name w:val="footer"/>
    <w:basedOn w:val="Normal"/>
    <w:link w:val="FooterChar"/>
    <w:uiPriority w:val="99"/>
    <w:rsid w:val="009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84"/>
  </w:style>
  <w:style w:type="character" w:styleId="PlaceholderText">
    <w:name w:val="Placeholder Text"/>
    <w:uiPriority w:val="99"/>
    <w:semiHidden/>
    <w:rsid w:val="003D34CA"/>
    <w:rPr>
      <w:color w:val="808080"/>
    </w:rPr>
  </w:style>
  <w:style w:type="paragraph" w:styleId="BalloonText">
    <w:name w:val="Balloon Text"/>
    <w:basedOn w:val="Normal"/>
    <w:link w:val="BalloonTextChar"/>
    <w:rsid w:val="003D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0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CF1D5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623521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9657EA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rsid w:val="009657E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9657EA"/>
    <w:rPr>
      <w:rFonts w:ascii="Symbol" w:hAnsi="Symbol" w:hint="default"/>
      <w:b w:val="0"/>
      <w:bCs w:val="0"/>
      <w:i w:val="0"/>
      <w:iCs w:val="0"/>
      <w:color w:val="000000"/>
      <w:sz w:val="106"/>
      <w:szCs w:val="106"/>
    </w:rPr>
  </w:style>
  <w:style w:type="paragraph" w:styleId="ListParagraph">
    <w:name w:val="List Paragraph"/>
    <w:basedOn w:val="Normal"/>
    <w:uiPriority w:val="34"/>
    <w:qFormat/>
    <w:rsid w:val="00ED23B2"/>
    <w:pPr>
      <w:ind w:left="720"/>
      <w:contextualSpacing/>
    </w:pPr>
  </w:style>
  <w:style w:type="character" w:styleId="Hyperlink">
    <w:name w:val="Hyperlink"/>
    <w:rsid w:val="00120112"/>
    <w:rPr>
      <w:color w:val="0000FF"/>
      <w:u w:val="single"/>
    </w:rPr>
  </w:style>
  <w:style w:type="character" w:customStyle="1" w:styleId="subheading">
    <w:name w:val="subheading"/>
    <w:basedOn w:val="DefaultParagraphFont"/>
    <w:rsid w:val="00F1346A"/>
  </w:style>
  <w:style w:type="character" w:customStyle="1" w:styleId="artdatevolumeissuepart">
    <w:name w:val="art_datevolumeissuepart"/>
    <w:basedOn w:val="DefaultParagraphFont"/>
    <w:rsid w:val="0091324A"/>
  </w:style>
  <w:style w:type="paragraph" w:styleId="NormalWeb">
    <w:name w:val="Normal (Web)"/>
    <w:basedOn w:val="Normal"/>
    <w:uiPriority w:val="99"/>
    <w:semiHidden/>
    <w:unhideWhenUsed/>
    <w:rsid w:val="008511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IN" w:eastAsia="en-IN" w:bidi="hi-IN"/>
    </w:rPr>
  </w:style>
  <w:style w:type="paragraph" w:customStyle="1" w:styleId="Style1">
    <w:name w:val="Style1"/>
    <w:basedOn w:val="Heading1"/>
    <w:link w:val="Style1Char"/>
    <w:qFormat/>
    <w:rsid w:val="00F13C83"/>
    <w:pPr>
      <w:spacing w:after="120"/>
      <w:ind w:left="216"/>
      <w:jc w:val="left"/>
    </w:pPr>
  </w:style>
  <w:style w:type="character" w:styleId="UnresolvedMention">
    <w:name w:val="Unresolved Mention"/>
    <w:uiPriority w:val="99"/>
    <w:semiHidden/>
    <w:unhideWhenUsed/>
    <w:rsid w:val="004313C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F13C83"/>
    <w:rPr>
      <w:smallCaps/>
      <w:noProof/>
    </w:rPr>
  </w:style>
  <w:style w:type="character" w:customStyle="1" w:styleId="Style1Char">
    <w:name w:val="Style1 Char"/>
    <w:link w:val="Style1"/>
    <w:rsid w:val="00F13C83"/>
    <w:rPr>
      <w:smallCaps/>
      <w:noProof/>
    </w:rPr>
  </w:style>
  <w:style w:type="table" w:styleId="ListTable6Colorful">
    <w:name w:val="List Table 6 Colorful"/>
    <w:basedOn w:val="TableNormal"/>
    <w:uiPriority w:val="51"/>
    <w:rsid w:val="00E833F4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1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2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0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28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85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109/LAWP.2012.21929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09/LMWC.2005.859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9/LAWP.2011.21472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doi.org/10.2528/PIERM19061901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2528/PIER12090601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9414-00A3-4147-BEA7-E657D3F0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Links>
    <vt:vector size="30" baseType="variant">
      <vt:variant>
        <vt:i4>1966162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https://doi.org/10.1109/LAWP.2011.2147271</vt:lpwstr>
      </vt:variant>
      <vt:variant>
        <vt:lpwstr/>
      </vt:variant>
      <vt:variant>
        <vt:i4>589849</vt:i4>
      </vt:variant>
      <vt:variant>
        <vt:i4>9</vt:i4>
      </vt:variant>
      <vt:variant>
        <vt:i4>0</vt:i4>
      </vt:variant>
      <vt:variant>
        <vt:i4>5</vt:i4>
      </vt:variant>
      <vt:variant>
        <vt:lpwstr>https://doi.org/10.2528/PIERM19061901</vt:lpwstr>
      </vt:variant>
      <vt:variant>
        <vt:lpwstr/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https://doi.org/10.2528/PIER12090601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https://doi.org/10.1109/LAWP.2012.2192900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https://doi.org/10.1109/LMWC.2005.859011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cp:lastModifiedBy>Author</cp:lastModifiedBy>
  <cp:revision>5</cp:revision>
  <cp:lastPrinted>2022-01-11T09:57:00Z</cp:lastPrinted>
  <dcterms:created xsi:type="dcterms:W3CDTF">2022-02-12T15:22:00Z</dcterms:created>
  <dcterms:modified xsi:type="dcterms:W3CDTF">2022-02-12T15:22:00Z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a7f8a5a5-8d45-315d-8ac2-ba480d77db13</vt:lpwstr>
  </property>
  <property fmtid="{D5CDD505-2E9C-101B-9397-08002B2CF9AE}" pid="24" name="Mendeley Citation Style_1">
    <vt:lpwstr>http://www.zotero.org/styles/ieee</vt:lpwstr>
  </property>
</Properties>
</file>